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A69" w:rsidRDefault="007F2A69" w:rsidP="007F2A69">
      <w:pPr>
        <w:spacing w:after="0"/>
        <w:jc w:val="center"/>
        <w:rPr>
          <w:rFonts w:ascii="Times New Roman" w:hAnsi="Times New Roman" w:cs="Times New Roman"/>
          <w:sz w:val="24"/>
          <w:szCs w:val="24"/>
        </w:rPr>
      </w:pPr>
      <w:r>
        <w:rPr>
          <w:rFonts w:ascii="Times New Roman" w:hAnsi="Times New Roman" w:cs="Times New Roman"/>
          <w:sz w:val="24"/>
          <w:szCs w:val="24"/>
        </w:rPr>
        <w:t>Муниципальное образование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spacing w:after="0"/>
        <w:jc w:val="center"/>
        <w:rPr>
          <w:rFonts w:ascii="Times New Roman" w:hAnsi="Times New Roman" w:cs="Times New Roman"/>
          <w:sz w:val="24"/>
          <w:szCs w:val="24"/>
        </w:rPr>
      </w:pPr>
      <w:r>
        <w:rPr>
          <w:rFonts w:ascii="Times New Roman" w:hAnsi="Times New Roman" w:cs="Times New Roman"/>
          <w:sz w:val="24"/>
          <w:szCs w:val="24"/>
        </w:rPr>
        <w:t>Шенкурского района Архангельской области</w:t>
      </w:r>
    </w:p>
    <w:p w:rsidR="007F2A69" w:rsidRDefault="007F2A69" w:rsidP="007F2A69">
      <w:pPr>
        <w:spacing w:after="0"/>
        <w:jc w:val="center"/>
        <w:rPr>
          <w:rFonts w:ascii="Times New Roman" w:hAnsi="Times New Roman" w:cs="Times New Roman"/>
          <w:sz w:val="24"/>
          <w:szCs w:val="24"/>
        </w:rPr>
      </w:pPr>
    </w:p>
    <w:p w:rsidR="007F2A69" w:rsidRDefault="007F2A69" w:rsidP="007F2A69">
      <w:pPr>
        <w:spacing w:after="0"/>
        <w:jc w:val="center"/>
        <w:rPr>
          <w:rFonts w:ascii="Times New Roman" w:hAnsi="Times New Roman" w:cs="Times New Roman"/>
          <w:sz w:val="24"/>
          <w:szCs w:val="24"/>
        </w:rPr>
      </w:pPr>
      <w:r>
        <w:rPr>
          <w:rFonts w:ascii="Times New Roman" w:hAnsi="Times New Roman" w:cs="Times New Roman"/>
          <w:sz w:val="24"/>
          <w:szCs w:val="24"/>
        </w:rPr>
        <w:t>Администрация муниципального образования</w:t>
      </w:r>
    </w:p>
    <w:p w:rsidR="007F2A69" w:rsidRDefault="007F2A69" w:rsidP="007F2A69">
      <w:pPr>
        <w:spacing w:after="0"/>
        <w:jc w:val="center"/>
        <w:rPr>
          <w:rFonts w:ascii="Times New Roman" w:hAnsi="Times New Roman" w:cs="Times New Roman"/>
          <w:sz w:val="24"/>
          <w:szCs w:val="24"/>
        </w:rPr>
      </w:pPr>
    </w:p>
    <w:p w:rsidR="007F2A69" w:rsidRDefault="007F2A69" w:rsidP="007F2A69">
      <w:pPr>
        <w:spacing w:after="0"/>
        <w:jc w:val="center"/>
        <w:rPr>
          <w:rFonts w:ascii="Times New Roman" w:hAnsi="Times New Roman" w:cs="Times New Roman"/>
          <w:b/>
          <w:sz w:val="24"/>
          <w:szCs w:val="24"/>
        </w:rPr>
      </w:pPr>
      <w:r>
        <w:rPr>
          <w:rFonts w:ascii="Times New Roman" w:hAnsi="Times New Roman" w:cs="Times New Roman"/>
          <w:b/>
          <w:sz w:val="24"/>
          <w:szCs w:val="24"/>
        </w:rPr>
        <w:t>ПОСТАНОВЛЕНИЕ</w:t>
      </w:r>
    </w:p>
    <w:p w:rsidR="007F2A69" w:rsidRDefault="007F2A69" w:rsidP="007F2A69">
      <w:pPr>
        <w:spacing w:after="0"/>
        <w:jc w:val="center"/>
        <w:rPr>
          <w:rFonts w:ascii="Times New Roman" w:hAnsi="Times New Roman" w:cs="Times New Roman"/>
          <w:b/>
          <w:sz w:val="24"/>
          <w:szCs w:val="24"/>
        </w:rPr>
      </w:pPr>
    </w:p>
    <w:p w:rsidR="007F2A69" w:rsidRDefault="007F2A69" w:rsidP="007F2A69">
      <w:pPr>
        <w:spacing w:after="0"/>
        <w:rPr>
          <w:rFonts w:ascii="Times New Roman" w:hAnsi="Times New Roman" w:cs="Times New Roman"/>
          <w:sz w:val="24"/>
          <w:szCs w:val="24"/>
        </w:rPr>
      </w:pPr>
      <w:r>
        <w:rPr>
          <w:rFonts w:ascii="Times New Roman" w:hAnsi="Times New Roman" w:cs="Times New Roman"/>
          <w:sz w:val="24"/>
          <w:szCs w:val="24"/>
        </w:rPr>
        <w:t>28 декабря  2016 года                                                                                                                      №  91</w:t>
      </w:r>
    </w:p>
    <w:p w:rsidR="007F2A69" w:rsidRDefault="007F2A69" w:rsidP="007F2A69">
      <w:pPr>
        <w:spacing w:after="0"/>
        <w:rPr>
          <w:rFonts w:ascii="Times New Roman" w:hAnsi="Times New Roman" w:cs="Times New Roman"/>
          <w:sz w:val="24"/>
          <w:szCs w:val="24"/>
        </w:rPr>
      </w:pPr>
    </w:p>
    <w:p w:rsidR="007F2A69" w:rsidRDefault="007F2A69" w:rsidP="007F2A69">
      <w:pPr>
        <w:widowControl w:val="0"/>
        <w:autoSpaceDE w:val="0"/>
        <w:autoSpaceDN w:val="0"/>
        <w:adjustRightInd w:val="0"/>
        <w:spacing w:after="0"/>
        <w:ind w:firstLine="709"/>
        <w:jc w:val="center"/>
        <w:rPr>
          <w:rFonts w:ascii="Times New Roman" w:hAnsi="Times New Roman" w:cs="Times New Roman"/>
          <w:b/>
          <w:bCs/>
          <w:sz w:val="24"/>
          <w:szCs w:val="24"/>
        </w:rPr>
      </w:pPr>
      <w:r>
        <w:rPr>
          <w:rFonts w:ascii="Times New Roman" w:hAnsi="Times New Roman" w:cs="Times New Roman"/>
          <w:b/>
          <w:bCs/>
          <w:sz w:val="24"/>
          <w:szCs w:val="24"/>
        </w:rPr>
        <w:t xml:space="preserve">Об обработке персональных данных органов местного самоуправления   </w:t>
      </w:r>
    </w:p>
    <w:p w:rsidR="007F2A69" w:rsidRDefault="007F2A69" w:rsidP="007F2A69">
      <w:pPr>
        <w:widowControl w:val="0"/>
        <w:autoSpaceDE w:val="0"/>
        <w:autoSpaceDN w:val="0"/>
        <w:adjustRightInd w:val="0"/>
        <w:ind w:firstLine="709"/>
        <w:jc w:val="center"/>
        <w:rPr>
          <w:rFonts w:ascii="Times New Roman" w:hAnsi="Times New Roman" w:cs="Times New Roman"/>
          <w:b/>
          <w:bCs/>
          <w:sz w:val="24"/>
          <w:szCs w:val="24"/>
        </w:rPr>
      </w:pPr>
      <w:r>
        <w:rPr>
          <w:rFonts w:ascii="Times New Roman" w:hAnsi="Times New Roman" w:cs="Times New Roman"/>
          <w:b/>
          <w:bCs/>
          <w:sz w:val="24"/>
          <w:szCs w:val="24"/>
        </w:rPr>
        <w:t>муниципального образования «</w:t>
      </w:r>
      <w:proofErr w:type="spellStart"/>
      <w:r>
        <w:rPr>
          <w:rFonts w:ascii="Times New Roman" w:hAnsi="Times New Roman" w:cs="Times New Roman"/>
          <w:b/>
          <w:bCs/>
          <w:sz w:val="24"/>
          <w:szCs w:val="24"/>
        </w:rPr>
        <w:t>Шеговарское</w:t>
      </w:r>
      <w:proofErr w:type="spellEnd"/>
      <w:r>
        <w:rPr>
          <w:rFonts w:ascii="Times New Roman" w:hAnsi="Times New Roman" w:cs="Times New Roman"/>
          <w:b/>
          <w:bCs/>
          <w:sz w:val="24"/>
          <w:szCs w:val="24"/>
        </w:rPr>
        <w:t>»</w:t>
      </w:r>
    </w:p>
    <w:p w:rsidR="007F2A69" w:rsidRDefault="007F2A69" w:rsidP="007F2A69">
      <w:pPr>
        <w:widowControl w:val="0"/>
        <w:autoSpaceDE w:val="0"/>
        <w:autoSpaceDN w:val="0"/>
        <w:adjustRightInd w:val="0"/>
        <w:ind w:firstLine="709"/>
        <w:jc w:val="both"/>
        <w:rPr>
          <w:rFonts w:ascii="Times New Roman" w:hAnsi="Times New Roman" w:cs="Times New Roman"/>
          <w:b/>
          <w:sz w:val="24"/>
          <w:szCs w:val="24"/>
        </w:rPr>
      </w:pPr>
      <w:proofErr w:type="gramStart"/>
      <w:r>
        <w:rPr>
          <w:rFonts w:ascii="Times New Roman" w:hAnsi="Times New Roman" w:cs="Times New Roman"/>
          <w:sz w:val="24"/>
          <w:szCs w:val="24"/>
        </w:rPr>
        <w:t xml:space="preserve">В соответствии с Федеральным </w:t>
      </w:r>
      <w:hyperlink r:id="rId6" w:history="1">
        <w:r w:rsidRPr="00A6680C">
          <w:rPr>
            <w:rStyle w:val="a3"/>
            <w:rFonts w:ascii="Times New Roman" w:hAnsi="Times New Roman" w:cs="Times New Roman"/>
            <w:color w:val="auto"/>
            <w:sz w:val="24"/>
            <w:szCs w:val="24"/>
          </w:rPr>
          <w:t>законом</w:t>
        </w:r>
      </w:hyperlink>
      <w:r>
        <w:rPr>
          <w:rFonts w:ascii="Times New Roman" w:hAnsi="Times New Roman" w:cs="Times New Roman"/>
          <w:sz w:val="24"/>
          <w:szCs w:val="24"/>
        </w:rPr>
        <w:t xml:space="preserve"> от 27.07.2006 № 152-ФЗ                                               «О персональных данных» и </w:t>
      </w:r>
      <w:hyperlink r:id="rId7" w:history="1">
        <w:r w:rsidRPr="00A6680C">
          <w:rPr>
            <w:rStyle w:val="a3"/>
            <w:rFonts w:ascii="Times New Roman" w:hAnsi="Times New Roman" w:cs="Times New Roman"/>
            <w:color w:val="auto"/>
            <w:sz w:val="24"/>
            <w:szCs w:val="24"/>
          </w:rPr>
          <w:t>подпунктом «б» пункта 1</w:t>
        </w:r>
      </w:hyperlink>
      <w:r w:rsidRPr="00A6680C">
        <w:rPr>
          <w:rFonts w:ascii="Times New Roman" w:hAnsi="Times New Roman" w:cs="Times New Roman"/>
          <w:sz w:val="24"/>
          <w:szCs w:val="24"/>
        </w:rPr>
        <w:t xml:space="preserve"> </w:t>
      </w:r>
      <w:r>
        <w:rPr>
          <w:rFonts w:ascii="Times New Roman" w:hAnsi="Times New Roman" w:cs="Times New Roman"/>
          <w:sz w:val="24"/>
          <w:szCs w:val="24"/>
        </w:rPr>
        <w:t>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w:t>
      </w:r>
      <w:r w:rsidR="00A6680C">
        <w:rPr>
          <w:rFonts w:ascii="Times New Roman" w:hAnsi="Times New Roman" w:cs="Times New Roman"/>
          <w:sz w:val="24"/>
          <w:szCs w:val="24"/>
        </w:rPr>
        <w:t>едерации от 21.03.2012</w:t>
      </w:r>
      <w:r>
        <w:rPr>
          <w:rFonts w:ascii="Times New Roman" w:hAnsi="Times New Roman" w:cs="Times New Roman"/>
          <w:sz w:val="24"/>
          <w:szCs w:val="24"/>
        </w:rPr>
        <w:t xml:space="preserve">  № 211,  администрация </w:t>
      </w:r>
      <w:r w:rsidR="00A6680C">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муниципального </w:t>
      </w:r>
      <w:r w:rsidR="00A6680C">
        <w:rPr>
          <w:rFonts w:ascii="Times New Roman" w:hAnsi="Times New Roman" w:cs="Times New Roman"/>
          <w:sz w:val="24"/>
          <w:szCs w:val="24"/>
        </w:rPr>
        <w:t xml:space="preserve"> </w:t>
      </w:r>
      <w:r>
        <w:rPr>
          <w:rFonts w:ascii="Times New Roman" w:hAnsi="Times New Roman" w:cs="Times New Roman"/>
          <w:sz w:val="24"/>
          <w:szCs w:val="24"/>
        </w:rPr>
        <w:t xml:space="preserve">образования </w:t>
      </w:r>
      <w:r w:rsidR="00A6680C">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w:t>
      </w:r>
      <w:r>
        <w:rPr>
          <w:rFonts w:ascii="Times New Roman" w:hAnsi="Times New Roman" w:cs="Times New Roman"/>
          <w:b/>
          <w:sz w:val="24"/>
          <w:szCs w:val="24"/>
        </w:rPr>
        <w:t>постановляет:</w:t>
      </w:r>
      <w:proofErr w:type="gramEnd"/>
    </w:p>
    <w:p w:rsidR="007F2A69" w:rsidRDefault="007F2A69" w:rsidP="007F2A69">
      <w:pPr>
        <w:pStyle w:val="a4"/>
        <w:widowControl w:val="0"/>
        <w:autoSpaceDE w:val="0"/>
        <w:autoSpaceDN w:val="0"/>
        <w:adjustRightInd w:val="0"/>
        <w:ind w:left="709"/>
        <w:jc w:val="both"/>
      </w:pPr>
      <w:r>
        <w:t xml:space="preserve"> 1. Утвердить:</w:t>
      </w:r>
    </w:p>
    <w:p w:rsidR="007F2A69" w:rsidRDefault="007F2A69" w:rsidP="007F2A69">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1.1. </w:t>
      </w:r>
      <w:hyperlink r:id="rId8" w:anchor="Par34" w:history="1">
        <w:r>
          <w:rPr>
            <w:rStyle w:val="a3"/>
            <w:rFonts w:ascii="Times New Roman" w:hAnsi="Times New Roman" w:cs="Times New Roman"/>
            <w:color w:val="auto"/>
            <w:sz w:val="24"/>
            <w:szCs w:val="24"/>
          </w:rPr>
          <w:t>Правила</w:t>
        </w:r>
      </w:hyperlink>
      <w:r>
        <w:rPr>
          <w:rFonts w:ascii="Times New Roman" w:hAnsi="Times New Roman" w:cs="Times New Roman"/>
          <w:sz w:val="24"/>
          <w:szCs w:val="24"/>
        </w:rPr>
        <w:t xml:space="preserve"> обработки персональных данных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(Приложение 1);</w:t>
      </w:r>
    </w:p>
    <w:p w:rsidR="007F2A69" w:rsidRDefault="007F2A69" w:rsidP="007F2A69">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hyperlink r:id="rId9" w:anchor="Par220" w:history="1">
        <w:r>
          <w:rPr>
            <w:rStyle w:val="a3"/>
            <w:rFonts w:ascii="Times New Roman" w:hAnsi="Times New Roman" w:cs="Times New Roman"/>
            <w:color w:val="auto"/>
            <w:sz w:val="24"/>
            <w:szCs w:val="24"/>
          </w:rPr>
          <w:t>Правила</w:t>
        </w:r>
      </w:hyperlink>
      <w:r>
        <w:rPr>
          <w:rFonts w:ascii="Times New Roman" w:hAnsi="Times New Roman" w:cs="Times New Roman"/>
          <w:sz w:val="24"/>
          <w:szCs w:val="24"/>
        </w:rPr>
        <w:t xml:space="preserve"> осуществления внутреннего контроля соответствия обработки персональных данных требованиям к защите персональных данных, установленным Федеральным </w:t>
      </w:r>
      <w:hyperlink r:id="rId10" w:history="1">
        <w:r>
          <w:rPr>
            <w:rStyle w:val="a3"/>
            <w:rFonts w:ascii="Times New Roman" w:hAnsi="Times New Roman" w:cs="Times New Roman"/>
            <w:color w:val="auto"/>
            <w:sz w:val="24"/>
            <w:szCs w:val="24"/>
          </w:rPr>
          <w:t>законом</w:t>
        </w:r>
      </w:hyperlink>
      <w:r>
        <w:rPr>
          <w:rFonts w:ascii="Times New Roman" w:hAnsi="Times New Roman" w:cs="Times New Roman"/>
          <w:sz w:val="24"/>
          <w:szCs w:val="24"/>
        </w:rPr>
        <w:t xml:space="preserve"> от 27.07.2006 № 152-ФЗ «О персональных данных»              (Приложение 2);</w:t>
      </w:r>
    </w:p>
    <w:p w:rsidR="007F2A69" w:rsidRDefault="007F2A69" w:rsidP="007F2A69">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hyperlink r:id="rId11" w:anchor="Par247" w:history="1">
        <w:r>
          <w:rPr>
            <w:rStyle w:val="a3"/>
            <w:rFonts w:ascii="Times New Roman" w:hAnsi="Times New Roman" w:cs="Times New Roman"/>
            <w:color w:val="auto"/>
            <w:sz w:val="24"/>
            <w:szCs w:val="24"/>
          </w:rPr>
          <w:t>Перечень</w:t>
        </w:r>
      </w:hyperlink>
      <w:r>
        <w:rPr>
          <w:rFonts w:ascii="Times New Roman" w:hAnsi="Times New Roman" w:cs="Times New Roman"/>
          <w:sz w:val="24"/>
          <w:szCs w:val="24"/>
        </w:rPr>
        <w:t xml:space="preserve"> должностей органов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замещение которых предусматривает осуществление обработки персональных данных либо осуществление доступа к персональным данным (Приложение 3); </w:t>
      </w:r>
    </w:p>
    <w:p w:rsidR="007F2A69" w:rsidRDefault="007F2A69" w:rsidP="007F2A69">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1.4. </w:t>
      </w:r>
      <w:hyperlink r:id="rId12" w:anchor="Par321" w:history="1">
        <w:r>
          <w:rPr>
            <w:rStyle w:val="a3"/>
            <w:rFonts w:ascii="Times New Roman" w:hAnsi="Times New Roman" w:cs="Times New Roman"/>
            <w:color w:val="auto"/>
            <w:sz w:val="24"/>
            <w:szCs w:val="24"/>
          </w:rPr>
          <w:t>Форму</w:t>
        </w:r>
      </w:hyperlink>
      <w:r>
        <w:rPr>
          <w:rFonts w:ascii="Times New Roman" w:hAnsi="Times New Roman" w:cs="Times New Roman"/>
          <w:sz w:val="24"/>
          <w:szCs w:val="24"/>
        </w:rPr>
        <w:t xml:space="preserve"> типового обязательства муниципального служащего </w:t>
      </w:r>
      <w:r>
        <w:rPr>
          <w:rFonts w:ascii="Times New Roman" w:hAnsi="Times New Roman" w:cs="Times New Roman"/>
          <w:bCs/>
          <w:sz w:val="24"/>
          <w:szCs w:val="24"/>
        </w:rPr>
        <w:t>органов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 (Приложение 4);</w:t>
      </w:r>
    </w:p>
    <w:p w:rsidR="007F2A69" w:rsidRDefault="007F2A69" w:rsidP="007F2A69">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1.5. </w:t>
      </w:r>
      <w:proofErr w:type="gramStart"/>
      <w:r>
        <w:rPr>
          <w:rFonts w:ascii="Times New Roman" w:hAnsi="Times New Roman" w:cs="Times New Roman"/>
          <w:sz w:val="24"/>
          <w:szCs w:val="24"/>
        </w:rPr>
        <w:t>Т</w:t>
      </w:r>
      <w:hyperlink r:id="rId13" w:anchor="Par357" w:history="1">
        <w:r>
          <w:rPr>
            <w:rStyle w:val="a3"/>
            <w:rFonts w:ascii="Times New Roman" w:hAnsi="Times New Roman" w:cs="Times New Roman"/>
            <w:color w:val="auto"/>
            <w:sz w:val="24"/>
            <w:szCs w:val="24"/>
          </w:rPr>
          <w:t>иповую</w:t>
        </w:r>
        <w:proofErr w:type="gramEnd"/>
        <w:r>
          <w:rPr>
            <w:rStyle w:val="a3"/>
            <w:rFonts w:ascii="Times New Roman" w:hAnsi="Times New Roman" w:cs="Times New Roman"/>
            <w:color w:val="auto"/>
            <w:sz w:val="24"/>
            <w:szCs w:val="24"/>
          </w:rPr>
          <w:t xml:space="preserve"> форму</w:t>
        </w:r>
      </w:hyperlink>
      <w:r>
        <w:rPr>
          <w:rFonts w:ascii="Times New Roman" w:hAnsi="Times New Roman" w:cs="Times New Roman"/>
          <w:sz w:val="24"/>
          <w:szCs w:val="24"/>
        </w:rPr>
        <w:t xml:space="preserve"> согласия на обработку персональных данных муниципального служащего </w:t>
      </w:r>
      <w:r>
        <w:rPr>
          <w:rFonts w:ascii="Times New Roman" w:hAnsi="Times New Roman" w:cs="Times New Roman"/>
          <w:bCs/>
          <w:sz w:val="24"/>
          <w:szCs w:val="24"/>
        </w:rPr>
        <w:t>органов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иных субъектов персональных данных  (Приложение 5); </w:t>
      </w:r>
    </w:p>
    <w:p w:rsidR="007F2A69" w:rsidRDefault="007F2A69" w:rsidP="007F2A69">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1.6. </w:t>
      </w:r>
      <w:hyperlink r:id="rId14" w:anchor="Par479" w:history="1">
        <w:r>
          <w:rPr>
            <w:rStyle w:val="a3"/>
            <w:rFonts w:ascii="Times New Roman" w:hAnsi="Times New Roman" w:cs="Times New Roman"/>
            <w:color w:val="auto"/>
            <w:sz w:val="24"/>
            <w:szCs w:val="24"/>
          </w:rPr>
          <w:t>Типовую форму</w:t>
        </w:r>
      </w:hyperlink>
      <w:r>
        <w:rPr>
          <w:rFonts w:ascii="Times New Roman" w:hAnsi="Times New Roman" w:cs="Times New Roman"/>
          <w:sz w:val="24"/>
          <w:szCs w:val="24"/>
        </w:rPr>
        <w:t xml:space="preserve"> разъяснения субъекту персональных данных юридических последствий отказа в предоставлении своих персональных данных (Приложение 6);</w:t>
      </w:r>
    </w:p>
    <w:p w:rsidR="007F2A69" w:rsidRDefault="007F2A69" w:rsidP="007F2A69">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1.7. Порядок доступа работников и должностных лиц администрации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в помещения администрации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в которых ведется обработка персональных данных (приложение № 7).</w:t>
      </w:r>
    </w:p>
    <w:p w:rsidR="007F2A69" w:rsidRDefault="007F2A69" w:rsidP="007F2A69">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настоящего постановления оставляю за собой.</w:t>
      </w:r>
    </w:p>
    <w:p w:rsidR="007F2A69" w:rsidRDefault="007F2A69" w:rsidP="007F2A69">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3. Настоящее постановление вступает в силу со дня его официального опубликования.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p>
    <w:p w:rsidR="007F2A69" w:rsidRDefault="007F2A69" w:rsidP="007F2A69">
      <w:pPr>
        <w:spacing w:after="0"/>
        <w:jc w:val="both"/>
        <w:rPr>
          <w:rFonts w:ascii="Times New Roman" w:hAnsi="Times New Roman" w:cs="Times New Roman"/>
          <w:sz w:val="24"/>
          <w:szCs w:val="24"/>
        </w:rPr>
      </w:pPr>
      <w:r>
        <w:rPr>
          <w:rFonts w:ascii="Times New Roman" w:hAnsi="Times New Roman" w:cs="Times New Roman"/>
          <w:sz w:val="24"/>
          <w:szCs w:val="24"/>
        </w:rPr>
        <w:t xml:space="preserve">Глава </w:t>
      </w:r>
      <w:proofErr w:type="gramStart"/>
      <w:r>
        <w:rPr>
          <w:rFonts w:ascii="Times New Roman" w:hAnsi="Times New Roman" w:cs="Times New Roman"/>
          <w:sz w:val="24"/>
          <w:szCs w:val="24"/>
        </w:rPr>
        <w:t>муниципального</w:t>
      </w:r>
      <w:proofErr w:type="gramEnd"/>
      <w:r>
        <w:rPr>
          <w:rFonts w:ascii="Times New Roman" w:hAnsi="Times New Roman" w:cs="Times New Roman"/>
          <w:sz w:val="24"/>
          <w:szCs w:val="24"/>
        </w:rPr>
        <w:t xml:space="preserve"> </w:t>
      </w:r>
    </w:p>
    <w:p w:rsidR="007F2A69" w:rsidRDefault="007F2A69" w:rsidP="007F2A69">
      <w:pPr>
        <w:spacing w:after="0"/>
        <w:jc w:val="both"/>
        <w:rPr>
          <w:rFonts w:ascii="Times New Roman" w:hAnsi="Times New Roman" w:cs="Times New Roman"/>
          <w:sz w:val="24"/>
          <w:szCs w:val="24"/>
        </w:rPr>
      </w:pPr>
      <w:r>
        <w:rPr>
          <w:rFonts w:ascii="Times New Roman" w:hAnsi="Times New Roman" w:cs="Times New Roman"/>
          <w:sz w:val="24"/>
          <w:szCs w:val="24"/>
        </w:rPr>
        <w:t>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Н.С. </w:t>
      </w:r>
      <w:proofErr w:type="spellStart"/>
      <w:r>
        <w:rPr>
          <w:rFonts w:ascii="Times New Roman" w:hAnsi="Times New Roman" w:cs="Times New Roman"/>
          <w:sz w:val="24"/>
          <w:szCs w:val="24"/>
        </w:rPr>
        <w:t>Свицкая</w:t>
      </w:r>
      <w:proofErr w:type="spellEnd"/>
    </w:p>
    <w:p w:rsidR="007F2A69" w:rsidRDefault="007F2A69" w:rsidP="007F2A69">
      <w:pPr>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Приложение 1</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к постановлению администрации  </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widowControl w:val="0"/>
        <w:autoSpaceDE w:val="0"/>
        <w:autoSpaceDN w:val="0"/>
        <w:adjustRightInd w:val="0"/>
        <w:spacing w:after="0" w:line="240" w:lineRule="exact"/>
        <w:jc w:val="right"/>
        <w:rPr>
          <w:rFonts w:ascii="Times New Roman" w:hAnsi="Times New Roman" w:cs="Times New Roman"/>
          <w:sz w:val="24"/>
          <w:szCs w:val="24"/>
        </w:rPr>
      </w:pPr>
      <w:r>
        <w:rPr>
          <w:rFonts w:ascii="Times New Roman" w:hAnsi="Times New Roman" w:cs="Times New Roman"/>
          <w:sz w:val="24"/>
          <w:szCs w:val="24"/>
        </w:rPr>
        <w:t>от «28» декабря 2016 года № 91</w:t>
      </w:r>
    </w:p>
    <w:p w:rsidR="007F2A69" w:rsidRDefault="007F2A69" w:rsidP="007F2A69">
      <w:pPr>
        <w:widowControl w:val="0"/>
        <w:autoSpaceDE w:val="0"/>
        <w:autoSpaceDN w:val="0"/>
        <w:adjustRightInd w:val="0"/>
        <w:spacing w:after="0" w:line="240" w:lineRule="exact"/>
        <w:jc w:val="right"/>
        <w:rPr>
          <w:rFonts w:ascii="Times New Roman" w:hAnsi="Times New Roman" w:cs="Times New Roman"/>
          <w:sz w:val="24"/>
          <w:szCs w:val="24"/>
        </w:rPr>
      </w:pPr>
    </w:p>
    <w:bookmarkStart w:id="0" w:name="Par34"/>
    <w:bookmarkEnd w:id="0"/>
    <w:p w:rsidR="007F2A69" w:rsidRPr="00A6680C" w:rsidRDefault="007F2A69" w:rsidP="007F2A69">
      <w:pPr>
        <w:widowControl w:val="0"/>
        <w:autoSpaceDE w:val="0"/>
        <w:autoSpaceDN w:val="0"/>
        <w:adjustRightInd w:val="0"/>
        <w:spacing w:after="0"/>
        <w:jc w:val="center"/>
        <w:rPr>
          <w:rFonts w:ascii="Times New Roman" w:hAnsi="Times New Roman" w:cs="Times New Roman"/>
          <w:b/>
          <w:sz w:val="24"/>
          <w:szCs w:val="24"/>
        </w:rPr>
      </w:pPr>
      <w:r w:rsidRPr="00A6680C">
        <w:rPr>
          <w:rFonts w:ascii="Times New Roman" w:hAnsi="Times New Roman" w:cs="Times New Roman"/>
          <w:b/>
          <w:sz w:val="24"/>
          <w:szCs w:val="24"/>
        </w:rPr>
        <w:fldChar w:fldCharType="begin"/>
      </w:r>
      <w:r w:rsidRPr="00A6680C">
        <w:rPr>
          <w:rFonts w:ascii="Times New Roman" w:hAnsi="Times New Roman" w:cs="Times New Roman"/>
          <w:b/>
          <w:sz w:val="24"/>
          <w:szCs w:val="24"/>
        </w:rPr>
        <w:instrText xml:space="preserve"> HYPERLINK "file:///C:\\Users\\User\\Documents\\постановление%20№%2065%20от%2002.12.2016.docx" \l "Par34" </w:instrText>
      </w:r>
      <w:r w:rsidRPr="00A6680C">
        <w:rPr>
          <w:rFonts w:ascii="Times New Roman" w:hAnsi="Times New Roman" w:cs="Times New Roman"/>
          <w:b/>
          <w:sz w:val="24"/>
          <w:szCs w:val="24"/>
        </w:rPr>
        <w:fldChar w:fldCharType="separate"/>
      </w:r>
      <w:r w:rsidRPr="00A6680C">
        <w:rPr>
          <w:rStyle w:val="a3"/>
          <w:rFonts w:ascii="Times New Roman" w:hAnsi="Times New Roman" w:cs="Times New Roman"/>
          <w:b/>
          <w:color w:val="auto"/>
          <w:sz w:val="24"/>
          <w:szCs w:val="24"/>
        </w:rPr>
        <w:t>Правила</w:t>
      </w:r>
      <w:r w:rsidRPr="00A6680C">
        <w:rPr>
          <w:rFonts w:ascii="Times New Roman" w:hAnsi="Times New Roman" w:cs="Times New Roman"/>
          <w:b/>
          <w:sz w:val="24"/>
          <w:szCs w:val="24"/>
        </w:rPr>
        <w:fldChar w:fldCharType="end"/>
      </w:r>
      <w:r w:rsidRPr="00A6680C">
        <w:rPr>
          <w:rFonts w:ascii="Times New Roman" w:hAnsi="Times New Roman" w:cs="Times New Roman"/>
          <w:b/>
          <w:sz w:val="24"/>
          <w:szCs w:val="24"/>
        </w:rPr>
        <w:t xml:space="preserve"> </w:t>
      </w:r>
    </w:p>
    <w:p w:rsidR="007F2A69" w:rsidRDefault="007F2A69" w:rsidP="007F2A69">
      <w:pPr>
        <w:widowControl w:val="0"/>
        <w:autoSpaceDE w:val="0"/>
        <w:autoSpaceDN w:val="0"/>
        <w:adjustRightInd w:val="0"/>
        <w:spacing w:after="0"/>
        <w:jc w:val="center"/>
        <w:rPr>
          <w:rFonts w:ascii="Times New Roman" w:hAnsi="Times New Roman" w:cs="Times New Roman"/>
          <w:bCs/>
          <w:sz w:val="24"/>
          <w:szCs w:val="24"/>
        </w:rPr>
      </w:pPr>
      <w:r>
        <w:rPr>
          <w:rFonts w:ascii="Times New Roman" w:hAnsi="Times New Roman" w:cs="Times New Roman"/>
          <w:sz w:val="24"/>
          <w:szCs w:val="24"/>
        </w:rPr>
        <w:t>обработки персональных данных</w:t>
      </w:r>
      <w:r>
        <w:rPr>
          <w:rFonts w:ascii="Times New Roman" w:hAnsi="Times New Roman" w:cs="Times New Roman"/>
          <w:bCs/>
          <w:sz w:val="24"/>
          <w:szCs w:val="24"/>
        </w:rPr>
        <w:t xml:space="preserve"> в органах местного самоуправления </w:t>
      </w:r>
    </w:p>
    <w:p w:rsidR="007F2A69" w:rsidRDefault="007F2A69" w:rsidP="007F2A69">
      <w:pPr>
        <w:widowControl w:val="0"/>
        <w:autoSpaceDE w:val="0"/>
        <w:autoSpaceDN w:val="0"/>
        <w:adjustRightInd w:val="0"/>
        <w:spacing w:after="0"/>
        <w:jc w:val="center"/>
        <w:rPr>
          <w:rFonts w:ascii="Times New Roman" w:hAnsi="Times New Roman" w:cs="Times New Roman"/>
          <w:bCs/>
          <w:sz w:val="24"/>
          <w:szCs w:val="24"/>
        </w:rPr>
      </w:pPr>
      <w:r>
        <w:rPr>
          <w:rFonts w:ascii="Times New Roman" w:hAnsi="Times New Roman" w:cs="Times New Roman"/>
          <w:bCs/>
          <w:sz w:val="24"/>
          <w:szCs w:val="24"/>
        </w:rPr>
        <w:t>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bookmarkStart w:id="1" w:name="Par39"/>
      <w:bookmarkEnd w:id="1"/>
      <w:r>
        <w:rPr>
          <w:rFonts w:ascii="Times New Roman" w:hAnsi="Times New Roman" w:cs="Times New Roman"/>
          <w:sz w:val="24"/>
          <w:szCs w:val="24"/>
        </w:rPr>
        <w:t>I. Общие положения</w:t>
      </w: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Правила обработки персональных данных </w:t>
      </w:r>
      <w:r>
        <w:rPr>
          <w:rFonts w:ascii="Times New Roman" w:hAnsi="Times New Roman" w:cs="Times New Roman"/>
          <w:bCs/>
          <w:sz w:val="24"/>
          <w:szCs w:val="24"/>
        </w:rPr>
        <w:t>в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устанавливают процедуры, направленные на выявление и предотвращение нарушений законодательства Российской Федерации в области персональных данных, а также определяют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w:t>
      </w:r>
      <w:proofErr w:type="gramEnd"/>
      <w:r>
        <w:rPr>
          <w:rFonts w:ascii="Times New Roman" w:hAnsi="Times New Roman" w:cs="Times New Roman"/>
          <w:sz w:val="24"/>
          <w:szCs w:val="24"/>
        </w:rPr>
        <w:t xml:space="preserve"> оснований.</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Обработка персональных данных в</w:t>
      </w:r>
      <w:r>
        <w:rPr>
          <w:rFonts w:ascii="Times New Roman" w:hAnsi="Times New Roman" w:cs="Times New Roman"/>
          <w:bCs/>
          <w:sz w:val="24"/>
          <w:szCs w:val="24"/>
        </w:rPr>
        <w:t xml:space="preserve">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 xml:space="preserve">» </w:t>
      </w:r>
      <w:r>
        <w:rPr>
          <w:rFonts w:ascii="Times New Roman" w:hAnsi="Times New Roman" w:cs="Times New Roman"/>
          <w:sz w:val="24"/>
          <w:szCs w:val="24"/>
        </w:rPr>
        <w:t xml:space="preserve">выполняется с использованием средств автоматизации или без использования таких средств и включает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персональных данных субъектов, персональные данные которых обрабатываются </w:t>
      </w:r>
      <w:r>
        <w:rPr>
          <w:rFonts w:ascii="Times New Roman" w:hAnsi="Times New Roman" w:cs="Times New Roman"/>
          <w:bCs/>
          <w:sz w:val="24"/>
          <w:szCs w:val="24"/>
        </w:rPr>
        <w:t>в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3. Правила определяют политику </w:t>
      </w:r>
      <w:r>
        <w:rPr>
          <w:rFonts w:ascii="Times New Roman" w:hAnsi="Times New Roman" w:cs="Times New Roman"/>
          <w:bCs/>
          <w:sz w:val="24"/>
          <w:szCs w:val="24"/>
        </w:rPr>
        <w:t>органов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 xml:space="preserve">» </w:t>
      </w:r>
      <w:r>
        <w:rPr>
          <w:rFonts w:ascii="Times New Roman" w:hAnsi="Times New Roman" w:cs="Times New Roman"/>
          <w:sz w:val="24"/>
          <w:szCs w:val="24"/>
        </w:rPr>
        <w:t>как оператора, осуществляющего обработку персональных данных и определяющего цели обработки персональных данных, состав персональных данных, подлежащих обработке, действия (операции), совершаемые с персональными данными.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bookmarkStart w:id="2" w:name="Par44"/>
      <w:bookmarkEnd w:id="2"/>
      <w:r>
        <w:rPr>
          <w:rFonts w:ascii="Times New Roman" w:hAnsi="Times New Roman" w:cs="Times New Roman"/>
          <w:sz w:val="24"/>
          <w:szCs w:val="24"/>
        </w:rPr>
        <w:t>4. Субъектами персональных данных являются: глава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муниципальные служащие </w:t>
      </w:r>
      <w:r>
        <w:rPr>
          <w:rFonts w:ascii="Times New Roman" w:hAnsi="Times New Roman" w:cs="Times New Roman"/>
          <w:bCs/>
          <w:sz w:val="24"/>
          <w:szCs w:val="24"/>
        </w:rPr>
        <w:t>администрации муниципального образования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работники, замещающие отдельные должности </w:t>
      </w:r>
      <w:r>
        <w:rPr>
          <w:rFonts w:ascii="Times New Roman" w:hAnsi="Times New Roman" w:cs="Times New Roman"/>
          <w:bCs/>
          <w:sz w:val="24"/>
          <w:szCs w:val="24"/>
        </w:rPr>
        <w:t>в администрации муниципального образования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граждане, претендующие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Шеоварское</w:t>
      </w:r>
      <w:proofErr w:type="spellEnd"/>
      <w:r>
        <w:rPr>
          <w:rFonts w:ascii="Times New Roman" w:hAnsi="Times New Roman" w:cs="Times New Roman"/>
          <w:bCs/>
          <w:sz w:val="24"/>
          <w:szCs w:val="24"/>
        </w:rPr>
        <w:t>», граждане, обращающиеся в органы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5. Обработка персональных данных </w:t>
      </w:r>
      <w:r>
        <w:rPr>
          <w:rFonts w:ascii="Times New Roman" w:hAnsi="Times New Roman" w:cs="Times New Roman"/>
          <w:bCs/>
          <w:sz w:val="24"/>
          <w:szCs w:val="24"/>
        </w:rPr>
        <w:t>в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 xml:space="preserve">» </w:t>
      </w:r>
      <w:r>
        <w:rPr>
          <w:rFonts w:ascii="Times New Roman" w:hAnsi="Times New Roman" w:cs="Times New Roman"/>
          <w:sz w:val="24"/>
          <w:szCs w:val="24"/>
        </w:rPr>
        <w:t xml:space="preserve">осуществляется с соблюдением принципов и условий, предусмотренных законодательством Российской Федерации в области персональных данных и настоящими Правилами. </w:t>
      </w: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bookmarkStart w:id="3" w:name="Par47"/>
      <w:bookmarkEnd w:id="3"/>
      <w:r>
        <w:rPr>
          <w:rFonts w:ascii="Times New Roman" w:hAnsi="Times New Roman" w:cs="Times New Roman"/>
          <w:sz w:val="24"/>
          <w:szCs w:val="24"/>
        </w:rPr>
        <w:t>II. Условия и порядок обработки персональных данных в связи с реализацией служебных или трудовых отношений</w:t>
      </w: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bookmarkStart w:id="4" w:name="Par50"/>
      <w:bookmarkEnd w:id="4"/>
      <w:r>
        <w:rPr>
          <w:rFonts w:ascii="Times New Roman" w:hAnsi="Times New Roman" w:cs="Times New Roman"/>
          <w:sz w:val="24"/>
          <w:szCs w:val="24"/>
        </w:rPr>
        <w:t xml:space="preserve">6. </w:t>
      </w:r>
      <w:proofErr w:type="gramStart"/>
      <w:r>
        <w:rPr>
          <w:rFonts w:ascii="Times New Roman" w:hAnsi="Times New Roman" w:cs="Times New Roman"/>
          <w:sz w:val="24"/>
          <w:szCs w:val="24"/>
        </w:rPr>
        <w:t>Персональные данные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муниципальных служащих </w:t>
      </w:r>
      <w:r>
        <w:rPr>
          <w:rFonts w:ascii="Times New Roman" w:hAnsi="Times New Roman" w:cs="Times New Roman"/>
          <w:bCs/>
          <w:sz w:val="24"/>
          <w:szCs w:val="24"/>
        </w:rPr>
        <w:t>администрации муниципального образования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w:t>
      </w:r>
      <w:r>
        <w:rPr>
          <w:rFonts w:ascii="Times New Roman" w:hAnsi="Times New Roman" w:cs="Times New Roman"/>
          <w:bCs/>
          <w:sz w:val="24"/>
          <w:szCs w:val="24"/>
        </w:rPr>
        <w:t xml:space="preserve">в администрации муниципального образования </w:t>
      </w:r>
      <w:r>
        <w:rPr>
          <w:rFonts w:ascii="Times New Roman" w:hAnsi="Times New Roman" w:cs="Times New Roman"/>
          <w:bCs/>
          <w:sz w:val="24"/>
          <w:szCs w:val="24"/>
        </w:rPr>
        <w:lastRenderedPageBreak/>
        <w:t>«</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граждан, претендующие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 xml:space="preserve">», </w:t>
      </w:r>
      <w:r>
        <w:rPr>
          <w:rFonts w:ascii="Times New Roman" w:hAnsi="Times New Roman" w:cs="Times New Roman"/>
          <w:sz w:val="24"/>
          <w:szCs w:val="24"/>
        </w:rPr>
        <w:t>обрабатываются в целях содействия в прохождении муниципальной службы, содействия в выполнении осуществляемой работы, формирования кадрового резерва муниципальной службы, обучения и должностного роста</w:t>
      </w:r>
      <w:proofErr w:type="gramEnd"/>
      <w:r>
        <w:rPr>
          <w:rFonts w:ascii="Times New Roman" w:hAnsi="Times New Roman" w:cs="Times New Roman"/>
          <w:sz w:val="24"/>
          <w:szCs w:val="24"/>
        </w:rPr>
        <w:t xml:space="preserve">, учета результатов исполнения должностных обязанностей, обеспечения кадровой работы и </w:t>
      </w:r>
      <w:proofErr w:type="gramStart"/>
      <w:r>
        <w:rPr>
          <w:rFonts w:ascii="Times New Roman" w:hAnsi="Times New Roman" w:cs="Times New Roman"/>
          <w:sz w:val="24"/>
          <w:szCs w:val="24"/>
        </w:rPr>
        <w:t>обеспечения</w:t>
      </w:r>
      <w:proofErr w:type="gramEnd"/>
      <w:r>
        <w:rPr>
          <w:rFonts w:ascii="Times New Roman" w:hAnsi="Times New Roman" w:cs="Times New Roman"/>
          <w:sz w:val="24"/>
          <w:szCs w:val="24"/>
        </w:rPr>
        <w:t xml:space="preserve"> установленных законодательством Российской Федерации условий труда, гарантий и компенсаций.</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7. В целях, указанных в </w:t>
      </w:r>
      <w:hyperlink r:id="rId15" w:anchor="Par50" w:history="1">
        <w:r>
          <w:rPr>
            <w:rStyle w:val="a3"/>
            <w:rFonts w:ascii="Times New Roman" w:hAnsi="Times New Roman" w:cs="Times New Roman"/>
            <w:color w:val="auto"/>
            <w:sz w:val="24"/>
            <w:szCs w:val="24"/>
          </w:rPr>
          <w:t>пункте 6</w:t>
        </w:r>
      </w:hyperlink>
      <w:r>
        <w:rPr>
          <w:rFonts w:ascii="Times New Roman" w:hAnsi="Times New Roman" w:cs="Times New Roman"/>
          <w:sz w:val="24"/>
          <w:szCs w:val="24"/>
        </w:rPr>
        <w:t xml:space="preserve"> настоящих Правил, обрабатываются следующие категории персональных данных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муниципальных служащих </w:t>
      </w:r>
      <w:r>
        <w:rPr>
          <w:rFonts w:ascii="Times New Roman" w:hAnsi="Times New Roman" w:cs="Times New Roman"/>
          <w:bCs/>
          <w:sz w:val="24"/>
          <w:szCs w:val="24"/>
        </w:rPr>
        <w:t>администрации муниципального образования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w:t>
      </w:r>
      <w:r>
        <w:rPr>
          <w:rFonts w:ascii="Times New Roman" w:hAnsi="Times New Roman" w:cs="Times New Roman"/>
          <w:bCs/>
          <w:sz w:val="24"/>
          <w:szCs w:val="24"/>
        </w:rPr>
        <w:t>в администрации муниципального образования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граждан, претендующие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proofErr w:type="gramStart"/>
      <w:r>
        <w:rPr>
          <w:rFonts w:ascii="Times New Roman" w:hAnsi="Times New Roman" w:cs="Times New Roman"/>
          <w:sz w:val="24"/>
          <w:szCs w:val="24"/>
        </w:rPr>
        <w:t>1) фамилия, имя, отчество (в том числе предыдущие фамилии, имена и (или) отчества, в случае их изменения);</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 число, месяц, год рождения;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 место рождения;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4) сведения о гражданстве (в том числе предыдущие гражданства, иные гражданства);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5) вид, серия, номер документа, удостоверяющего личность, дата выдачи, наименование органа, выдавшего его;</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6) адрес и дата регистрации по месту жительства (месту пребывания), адрес фактического проживания;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7) номер контактного телефона или сведения о других способах связи;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8) реквизиты страхового свидетельства обязательного пенсионного страхования;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9) идентификационный номер налогоплательщика;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10) реквизиты страхового медицинского полиса обязательного медицинского страхования;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11) реквизиты свидетельства государственной регистрации актов гражданского состояния;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12) сведения о семейном положении, составе семьи и о близких родственниках (в том числе бывших мужей, жен);</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13) сведения о трудовой деятельности;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14) сведения о воинском учете и реквизиты документов воинского учета;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15) сведения об образовании (когда и какие образовательные, научные и иные организации окончил, номера документов об образовании, направление подготовки или специальность по документу об образовании, квалификация);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16) сведения об ученой степени;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17) сведения о владении иностранными языками, уровень владения;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18) сведения об отсутствии у гражданина заболевания, препятствующего поступлению на муниципальную службу или ее прохождению;</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19) фотография;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proofErr w:type="gramStart"/>
      <w:r>
        <w:rPr>
          <w:rFonts w:ascii="Times New Roman" w:hAnsi="Times New Roman" w:cs="Times New Roman"/>
          <w:sz w:val="24"/>
          <w:szCs w:val="24"/>
        </w:rPr>
        <w:t>20) сведения о прохождении муниципальной службы (работы), в том числе: дата, основания поступления на муниципальную службу (работу) и назначения на должность муниципальной службы, дата, основания назначения, перевода, перемещения на иную должность муниципальной службы (работы), наименование замещаемых должностей муниципальной службы, размера денежного содержания (заработной платы), результатов аттестации на соответствие замещаемой должности муниципальной службы, а также сведения о прежнем месте работы;</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21) сведения, содержащиеся в служебном контракте (трудовом договоре), дополнительных </w:t>
      </w:r>
      <w:r>
        <w:rPr>
          <w:rFonts w:ascii="Times New Roman" w:hAnsi="Times New Roman" w:cs="Times New Roman"/>
          <w:sz w:val="24"/>
          <w:szCs w:val="24"/>
        </w:rPr>
        <w:lastRenderedPageBreak/>
        <w:t>соглашениях к служебному контракту (трудовому договору);</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22) сведения о пребывании за границей;</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23) сведения о классном чине федеральной гражданской службы Российской Федерации,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гражданской службы;</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24) сведения о наличии или отсутствии судимости;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25) сведения об оформленных допусках к государственной тайне;</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26) сведения о государственных наградах, иных наградах и знаках отличия;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27) сведения о профессиональной переподготовке и (или) повышении квалификации;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28) сведения о ежегодных оплачиваемых отпусках, учебных отпусках и отпусках без сохранения денежного содержания;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29) сведения о доходах, расходах, об имуществе и обязательствах имущественного характера;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30) номер расчетного счета;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31) номер банковской карты;</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8. </w:t>
      </w:r>
      <w:proofErr w:type="gramStart"/>
      <w:r>
        <w:rPr>
          <w:rFonts w:ascii="Times New Roman" w:hAnsi="Times New Roman" w:cs="Times New Roman"/>
          <w:sz w:val="24"/>
          <w:szCs w:val="24"/>
        </w:rPr>
        <w:t>Обработка персональных данных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муниципальных служащих </w:t>
      </w:r>
      <w:r>
        <w:rPr>
          <w:rFonts w:ascii="Times New Roman" w:hAnsi="Times New Roman" w:cs="Times New Roman"/>
          <w:bCs/>
          <w:sz w:val="24"/>
          <w:szCs w:val="24"/>
        </w:rPr>
        <w:t>администрации муниципального образования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w:t>
      </w:r>
      <w:r>
        <w:rPr>
          <w:rFonts w:ascii="Times New Roman" w:hAnsi="Times New Roman" w:cs="Times New Roman"/>
          <w:bCs/>
          <w:sz w:val="24"/>
          <w:szCs w:val="24"/>
        </w:rPr>
        <w:t>в администрации муниципального образования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граждан, претендующие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осуществляется без согласия указанных граждан в рамках целей, определенных </w:t>
      </w:r>
      <w:hyperlink r:id="rId16" w:anchor="Par50" w:history="1">
        <w:r>
          <w:rPr>
            <w:rStyle w:val="a3"/>
            <w:rFonts w:ascii="Times New Roman" w:hAnsi="Times New Roman" w:cs="Times New Roman"/>
            <w:color w:val="auto"/>
            <w:sz w:val="24"/>
            <w:szCs w:val="24"/>
          </w:rPr>
          <w:t>пунктом 6</w:t>
        </w:r>
      </w:hyperlink>
      <w:r>
        <w:rPr>
          <w:rFonts w:ascii="Times New Roman" w:hAnsi="Times New Roman" w:cs="Times New Roman"/>
          <w:sz w:val="24"/>
          <w:szCs w:val="24"/>
        </w:rPr>
        <w:t xml:space="preserve"> настоящих Правил, в соответствии с </w:t>
      </w:r>
      <w:hyperlink r:id="rId17" w:history="1">
        <w:r>
          <w:rPr>
            <w:rStyle w:val="a3"/>
            <w:rFonts w:ascii="Times New Roman" w:hAnsi="Times New Roman" w:cs="Times New Roman"/>
            <w:color w:val="auto"/>
            <w:sz w:val="24"/>
            <w:szCs w:val="24"/>
          </w:rPr>
          <w:t>пунктом 2 части 1 статьи</w:t>
        </w:r>
        <w:proofErr w:type="gramEnd"/>
        <w:r>
          <w:rPr>
            <w:rStyle w:val="a3"/>
            <w:rFonts w:ascii="Times New Roman" w:hAnsi="Times New Roman" w:cs="Times New Roman"/>
            <w:color w:val="auto"/>
            <w:sz w:val="24"/>
            <w:szCs w:val="24"/>
          </w:rPr>
          <w:t xml:space="preserve"> </w:t>
        </w:r>
        <w:proofErr w:type="gramStart"/>
        <w:r>
          <w:rPr>
            <w:rStyle w:val="a3"/>
            <w:rFonts w:ascii="Times New Roman" w:hAnsi="Times New Roman" w:cs="Times New Roman"/>
            <w:color w:val="auto"/>
            <w:sz w:val="24"/>
            <w:szCs w:val="24"/>
          </w:rPr>
          <w:t>6</w:t>
        </w:r>
      </w:hyperlink>
      <w:r>
        <w:rPr>
          <w:rFonts w:ascii="Times New Roman" w:hAnsi="Times New Roman" w:cs="Times New Roman"/>
          <w:sz w:val="24"/>
          <w:szCs w:val="24"/>
        </w:rPr>
        <w:t xml:space="preserve"> и </w:t>
      </w:r>
      <w:hyperlink r:id="rId18" w:history="1">
        <w:r>
          <w:rPr>
            <w:rStyle w:val="a3"/>
            <w:rFonts w:ascii="Times New Roman" w:hAnsi="Times New Roman" w:cs="Times New Roman"/>
            <w:color w:val="auto"/>
            <w:sz w:val="24"/>
            <w:szCs w:val="24"/>
          </w:rPr>
          <w:t>частью 2 статьи 11</w:t>
        </w:r>
      </w:hyperlink>
      <w:r>
        <w:rPr>
          <w:rFonts w:ascii="Times New Roman" w:hAnsi="Times New Roman" w:cs="Times New Roman"/>
          <w:sz w:val="24"/>
          <w:szCs w:val="24"/>
        </w:rPr>
        <w:t xml:space="preserve"> Федерального закона от 27.07.2006  № 152-ФЗ «О персональных данных» (далее по тексту - Федеральный закон «О персональных данных») и положениями Федеральных законов от 02.03.2007 </w:t>
      </w:r>
      <w:hyperlink r:id="rId19" w:history="1">
        <w:r>
          <w:rPr>
            <w:rStyle w:val="a3"/>
            <w:rFonts w:ascii="Times New Roman" w:hAnsi="Times New Roman" w:cs="Times New Roman"/>
            <w:color w:val="auto"/>
            <w:sz w:val="24"/>
            <w:szCs w:val="24"/>
          </w:rPr>
          <w:t>№</w:t>
        </w:r>
      </w:hyperlink>
      <w:r>
        <w:rPr>
          <w:rFonts w:ascii="Times New Roman" w:hAnsi="Times New Roman" w:cs="Times New Roman"/>
          <w:sz w:val="24"/>
          <w:szCs w:val="24"/>
        </w:rPr>
        <w:t xml:space="preserve"> 25-ФЗ «О муниципальной службе Российской Федерации» (далее - Федеральный закон о муниципальной службе), от 25.12.2008 </w:t>
      </w:r>
      <w:hyperlink r:id="rId20" w:history="1">
        <w:r>
          <w:rPr>
            <w:rStyle w:val="a3"/>
            <w:rFonts w:ascii="Times New Roman" w:hAnsi="Times New Roman" w:cs="Times New Roman"/>
            <w:color w:val="auto"/>
            <w:sz w:val="24"/>
            <w:szCs w:val="24"/>
          </w:rPr>
          <w:t>№</w:t>
        </w:r>
      </w:hyperlink>
      <w:r>
        <w:rPr>
          <w:rFonts w:ascii="Times New Roman" w:hAnsi="Times New Roman" w:cs="Times New Roman"/>
          <w:sz w:val="24"/>
          <w:szCs w:val="24"/>
        </w:rPr>
        <w:t xml:space="preserve"> 273-ФЗ «О противодействии коррупции» (далее - Федеральный закон «О противодействии коррупции»), Трудовым  </w:t>
      </w:r>
      <w:hyperlink r:id="rId21" w:history="1">
        <w:r>
          <w:rPr>
            <w:rStyle w:val="a3"/>
            <w:rFonts w:ascii="Times New Roman" w:hAnsi="Times New Roman" w:cs="Times New Roman"/>
            <w:color w:val="auto"/>
            <w:sz w:val="24"/>
            <w:szCs w:val="24"/>
          </w:rPr>
          <w:t>кодексом</w:t>
        </w:r>
      </w:hyperlink>
      <w:r>
        <w:rPr>
          <w:rFonts w:ascii="Times New Roman" w:hAnsi="Times New Roman" w:cs="Times New Roman"/>
          <w:sz w:val="24"/>
          <w:szCs w:val="24"/>
        </w:rPr>
        <w:t xml:space="preserve"> Российской Федерации (далее – ТК РФ).</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9. </w:t>
      </w:r>
      <w:proofErr w:type="gramStart"/>
      <w:r>
        <w:rPr>
          <w:rFonts w:ascii="Times New Roman" w:hAnsi="Times New Roman" w:cs="Times New Roman"/>
          <w:sz w:val="24"/>
          <w:szCs w:val="24"/>
        </w:rPr>
        <w:t>Обработка специальных категорий персональных данных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муниципальных служащих </w:t>
      </w:r>
      <w:r>
        <w:rPr>
          <w:rFonts w:ascii="Times New Roman" w:hAnsi="Times New Roman" w:cs="Times New Roman"/>
          <w:bCs/>
          <w:sz w:val="24"/>
          <w:szCs w:val="24"/>
        </w:rPr>
        <w:t>администрации муниципального образования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w:t>
      </w:r>
      <w:r>
        <w:rPr>
          <w:rFonts w:ascii="Times New Roman" w:hAnsi="Times New Roman" w:cs="Times New Roman"/>
          <w:bCs/>
          <w:sz w:val="24"/>
          <w:szCs w:val="24"/>
        </w:rPr>
        <w:t>в администрации муниципального образования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граждан, претендующие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осуществляется без согласия указанных граждан в рамках целей, определенных </w:t>
      </w:r>
      <w:hyperlink r:id="rId22" w:anchor="Par50" w:history="1">
        <w:r>
          <w:rPr>
            <w:rStyle w:val="a3"/>
            <w:rFonts w:ascii="Times New Roman" w:hAnsi="Times New Roman" w:cs="Times New Roman"/>
            <w:color w:val="auto"/>
            <w:sz w:val="24"/>
            <w:szCs w:val="24"/>
          </w:rPr>
          <w:t>пунктом 6</w:t>
        </w:r>
      </w:hyperlink>
      <w:r>
        <w:rPr>
          <w:rFonts w:ascii="Times New Roman" w:hAnsi="Times New Roman" w:cs="Times New Roman"/>
          <w:sz w:val="24"/>
          <w:szCs w:val="24"/>
        </w:rPr>
        <w:t xml:space="preserve"> настоящих Правил, в соответствии с </w:t>
      </w:r>
      <w:hyperlink r:id="rId23" w:history="1">
        <w:r>
          <w:rPr>
            <w:rStyle w:val="a3"/>
            <w:rFonts w:ascii="Times New Roman" w:hAnsi="Times New Roman" w:cs="Times New Roman"/>
            <w:color w:val="auto"/>
            <w:sz w:val="24"/>
            <w:szCs w:val="24"/>
          </w:rPr>
          <w:t>подпунктом 2.3 пункта</w:t>
        </w:r>
        <w:proofErr w:type="gramEnd"/>
        <w:r>
          <w:rPr>
            <w:rStyle w:val="a3"/>
            <w:rFonts w:ascii="Times New Roman" w:hAnsi="Times New Roman" w:cs="Times New Roman"/>
            <w:color w:val="auto"/>
            <w:sz w:val="24"/>
            <w:szCs w:val="24"/>
          </w:rPr>
          <w:t xml:space="preserve"> </w:t>
        </w:r>
        <w:proofErr w:type="gramStart"/>
        <w:r>
          <w:rPr>
            <w:rStyle w:val="a3"/>
            <w:rFonts w:ascii="Times New Roman" w:hAnsi="Times New Roman" w:cs="Times New Roman"/>
            <w:color w:val="auto"/>
            <w:sz w:val="24"/>
            <w:szCs w:val="24"/>
          </w:rPr>
          <w:t>2 части 2 статьи 10</w:t>
        </w:r>
      </w:hyperlink>
      <w:r>
        <w:rPr>
          <w:rFonts w:ascii="Times New Roman" w:hAnsi="Times New Roman" w:cs="Times New Roman"/>
          <w:sz w:val="24"/>
          <w:szCs w:val="24"/>
        </w:rPr>
        <w:t xml:space="preserve"> Федерального закона  «О персональных данных» и положениями ТК РФ, за исключением случаев получения персональных данных работника у третьей стороны (в соответствии с </w:t>
      </w:r>
      <w:hyperlink r:id="rId24" w:history="1">
        <w:r>
          <w:rPr>
            <w:rStyle w:val="a3"/>
            <w:rFonts w:ascii="Times New Roman" w:hAnsi="Times New Roman" w:cs="Times New Roman"/>
            <w:sz w:val="24"/>
            <w:szCs w:val="24"/>
          </w:rPr>
          <w:t xml:space="preserve">пунктом 3 </w:t>
        </w:r>
        <w:r>
          <w:rPr>
            <w:rStyle w:val="a3"/>
            <w:rFonts w:ascii="Times New Roman" w:hAnsi="Times New Roman" w:cs="Times New Roman"/>
            <w:color w:val="auto"/>
            <w:sz w:val="24"/>
            <w:szCs w:val="24"/>
          </w:rPr>
          <w:t>статьи 86</w:t>
        </w:r>
      </w:hyperlink>
      <w:r>
        <w:rPr>
          <w:rFonts w:ascii="Times New Roman" w:hAnsi="Times New Roman" w:cs="Times New Roman"/>
          <w:sz w:val="24"/>
          <w:szCs w:val="24"/>
        </w:rPr>
        <w:t xml:space="preserve"> ТК РФ требуется письменное согласие работников, замещающих отдельные должности </w:t>
      </w:r>
      <w:r>
        <w:rPr>
          <w:rFonts w:ascii="Times New Roman" w:hAnsi="Times New Roman" w:cs="Times New Roman"/>
          <w:bCs/>
          <w:sz w:val="24"/>
          <w:szCs w:val="24"/>
        </w:rPr>
        <w:t>в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а также граждан, претендующих на замещение вакантных должностей муниципальной  службы </w:t>
      </w:r>
      <w:r>
        <w:rPr>
          <w:rFonts w:ascii="Times New Roman" w:hAnsi="Times New Roman" w:cs="Times New Roman"/>
          <w:bCs/>
          <w:sz w:val="24"/>
          <w:szCs w:val="24"/>
        </w:rPr>
        <w:t>в органах местного самоуправления</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граждан, претендующих на замещение отдельных должностей </w:t>
      </w:r>
      <w:r>
        <w:rPr>
          <w:rFonts w:ascii="Times New Roman" w:hAnsi="Times New Roman" w:cs="Times New Roman"/>
          <w:bCs/>
          <w:sz w:val="24"/>
          <w:szCs w:val="24"/>
        </w:rPr>
        <w:t>в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bookmarkStart w:id="5" w:name="Par86"/>
      <w:bookmarkEnd w:id="5"/>
      <w:r>
        <w:rPr>
          <w:rFonts w:ascii="Times New Roman" w:hAnsi="Times New Roman" w:cs="Times New Roman"/>
          <w:sz w:val="24"/>
          <w:szCs w:val="24"/>
        </w:rPr>
        <w:t xml:space="preserve">10. </w:t>
      </w:r>
      <w:proofErr w:type="gramStart"/>
      <w:r>
        <w:rPr>
          <w:rFonts w:ascii="Times New Roman" w:hAnsi="Times New Roman" w:cs="Times New Roman"/>
          <w:sz w:val="24"/>
          <w:szCs w:val="24"/>
        </w:rPr>
        <w:t>Обработка персональных данных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муниципальных служащих </w:t>
      </w:r>
      <w:r>
        <w:rPr>
          <w:rFonts w:ascii="Times New Roman" w:hAnsi="Times New Roman" w:cs="Times New Roman"/>
          <w:bCs/>
          <w:sz w:val="24"/>
          <w:szCs w:val="24"/>
        </w:rPr>
        <w:t>органов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w:t>
      </w:r>
      <w:r>
        <w:rPr>
          <w:rFonts w:ascii="Times New Roman" w:hAnsi="Times New Roman" w:cs="Times New Roman"/>
          <w:bCs/>
          <w:sz w:val="24"/>
          <w:szCs w:val="24"/>
        </w:rPr>
        <w:t>в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а также граждан, претендующих на замещение вакантных должностей муниципальной службы </w:t>
      </w:r>
      <w:r>
        <w:rPr>
          <w:rFonts w:ascii="Times New Roman" w:hAnsi="Times New Roman" w:cs="Times New Roman"/>
          <w:bCs/>
          <w:sz w:val="24"/>
          <w:szCs w:val="24"/>
        </w:rPr>
        <w:t xml:space="preserve">в </w:t>
      </w:r>
      <w:r>
        <w:rPr>
          <w:rFonts w:ascii="Times New Roman" w:hAnsi="Times New Roman" w:cs="Times New Roman"/>
          <w:bCs/>
          <w:sz w:val="24"/>
          <w:szCs w:val="24"/>
        </w:rPr>
        <w:lastRenderedPageBreak/>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и граждан, претендующих на замещение отдельных должностей </w:t>
      </w:r>
      <w:r>
        <w:rPr>
          <w:rFonts w:ascii="Times New Roman" w:hAnsi="Times New Roman" w:cs="Times New Roman"/>
          <w:bCs/>
          <w:sz w:val="24"/>
          <w:szCs w:val="24"/>
        </w:rPr>
        <w:t>в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осуществляется при условии получения согласия указанных граждан</w:t>
      </w:r>
      <w:proofErr w:type="gramEnd"/>
      <w:r>
        <w:rPr>
          <w:rFonts w:ascii="Times New Roman" w:hAnsi="Times New Roman" w:cs="Times New Roman"/>
          <w:sz w:val="24"/>
          <w:szCs w:val="24"/>
        </w:rPr>
        <w:t xml:space="preserve"> в следующих случаях: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 при передаче (распространении, предоставлении) персональных данных третьим лицам в случаях, не предусмотренных действующим законодательством Российской Федерации;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 при трансграничной передаче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 при принятии решений, порождающих юридические последствия в отношении указанных граждан или иным образом затрагивающих их права и законные интересы, на основании исключительно автоматизированной обработки их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11. В случаях, предусмотренных пунктом </w:t>
      </w:r>
      <w:hyperlink r:id="rId25" w:anchor="Par86" w:history="1">
        <w:r>
          <w:rPr>
            <w:rStyle w:val="a3"/>
            <w:rFonts w:ascii="Times New Roman" w:hAnsi="Times New Roman" w:cs="Times New Roman"/>
            <w:color w:val="auto"/>
            <w:sz w:val="24"/>
            <w:szCs w:val="24"/>
          </w:rPr>
          <w:t>10</w:t>
        </w:r>
      </w:hyperlink>
      <w:r>
        <w:rPr>
          <w:rFonts w:ascii="Times New Roman" w:hAnsi="Times New Roman" w:cs="Times New Roman"/>
          <w:sz w:val="24"/>
          <w:szCs w:val="24"/>
        </w:rPr>
        <w:t xml:space="preserve"> настоящих Правил, согласие субъекта персональных данных оформляется в письменной форме, если иное не установлено Федеральным </w:t>
      </w:r>
      <w:hyperlink r:id="rId26" w:history="1">
        <w:r>
          <w:rPr>
            <w:rStyle w:val="a3"/>
            <w:rFonts w:ascii="Times New Roman" w:hAnsi="Times New Roman" w:cs="Times New Roman"/>
            <w:color w:val="auto"/>
            <w:sz w:val="24"/>
            <w:szCs w:val="24"/>
          </w:rPr>
          <w:t>законом</w:t>
        </w:r>
      </w:hyperlink>
      <w:r>
        <w:rPr>
          <w:rFonts w:ascii="Times New Roman" w:hAnsi="Times New Roman" w:cs="Times New Roman"/>
          <w:sz w:val="24"/>
          <w:szCs w:val="24"/>
        </w:rPr>
        <w:t xml:space="preserve"> «О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proofErr w:type="gramStart"/>
      <w:r>
        <w:rPr>
          <w:rFonts w:ascii="Times New Roman" w:hAnsi="Times New Roman" w:cs="Times New Roman"/>
          <w:sz w:val="24"/>
          <w:szCs w:val="24"/>
        </w:rPr>
        <w:t>Обработка персональных данных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муниципальных служащих</w:t>
      </w:r>
      <w:r>
        <w:rPr>
          <w:rFonts w:ascii="Times New Roman" w:hAnsi="Times New Roman" w:cs="Times New Roman"/>
          <w:bCs/>
          <w:sz w:val="24"/>
          <w:szCs w:val="24"/>
        </w:rPr>
        <w:t xml:space="preserve"> органов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w:t>
      </w:r>
      <w:r>
        <w:rPr>
          <w:rFonts w:ascii="Times New Roman" w:hAnsi="Times New Roman" w:cs="Times New Roman"/>
          <w:bCs/>
          <w:sz w:val="24"/>
          <w:szCs w:val="24"/>
        </w:rPr>
        <w:t>в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а также граждан, претендующих на замещение вакантных должностей муниципальной службы и отдельных должностей </w:t>
      </w:r>
      <w:r>
        <w:rPr>
          <w:rFonts w:ascii="Times New Roman" w:hAnsi="Times New Roman" w:cs="Times New Roman"/>
          <w:bCs/>
          <w:sz w:val="24"/>
          <w:szCs w:val="24"/>
        </w:rPr>
        <w:t>в 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осуществляется главным специалистом администрации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в должностные обязанности которого входит кадровая работа (далее – главный специалист) 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персональных данных.    </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13. Сбор, запись, систематизация, накопление и уточнение (обновление, изменение) персональных данных муниципальных служащих </w:t>
      </w:r>
      <w:r>
        <w:rPr>
          <w:rFonts w:ascii="Times New Roman" w:hAnsi="Times New Roman" w:cs="Times New Roman"/>
          <w:bCs/>
          <w:sz w:val="24"/>
          <w:szCs w:val="24"/>
        </w:rPr>
        <w:t>органов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а также граждан, претендующих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осуществляется путем: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 непосредственного получения оригиналов необходимых документов (заявление, трудовая книжка, анкета, иные документы, предоставляемые в кадровую службу);</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 копирования оригиналов документов;</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 внесения сведений в учетные формы (на бумажных и электронных носителях);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4) формирования персональных данных в ходе выполнения кадровой работы.</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14. </w:t>
      </w:r>
      <w:proofErr w:type="gramStart"/>
      <w:r>
        <w:rPr>
          <w:rFonts w:ascii="Times New Roman" w:hAnsi="Times New Roman" w:cs="Times New Roman"/>
          <w:sz w:val="24"/>
          <w:szCs w:val="24"/>
        </w:rPr>
        <w:t xml:space="preserve">В случае возникновения необходимости получения персональных данных муниципальных служащих </w:t>
      </w:r>
      <w:r>
        <w:rPr>
          <w:rFonts w:ascii="Times New Roman" w:hAnsi="Times New Roman" w:cs="Times New Roman"/>
          <w:bCs/>
          <w:sz w:val="24"/>
          <w:szCs w:val="24"/>
        </w:rPr>
        <w:t>органов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у третьей стороны, следует заранее известить об этом муниципальных служащих администрации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работников, замещающих отдельные должности администрации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получить их письменное согласие и сообщить им о целях, предполагаемых источниках и способах получения</w:t>
      </w:r>
      <w:proofErr w:type="gramEnd"/>
      <w:r>
        <w:rPr>
          <w:rFonts w:ascii="Times New Roman" w:hAnsi="Times New Roman" w:cs="Times New Roman"/>
          <w:sz w:val="24"/>
          <w:szCs w:val="24"/>
        </w:rPr>
        <w:t xml:space="preserve"> персональных данных.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15. </w:t>
      </w:r>
      <w:proofErr w:type="gramStart"/>
      <w:r>
        <w:rPr>
          <w:rFonts w:ascii="Times New Roman" w:hAnsi="Times New Roman" w:cs="Times New Roman"/>
          <w:sz w:val="24"/>
          <w:szCs w:val="24"/>
        </w:rPr>
        <w:t>Запрещается получать, обрабатывать и приобщать к личному делу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муниципального служащего администрации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и работника, замещающего отдельные должности администрации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персональные данные, не предусмотренные </w:t>
      </w:r>
      <w:hyperlink r:id="rId27" w:anchor="Par50" w:history="1">
        <w:r>
          <w:rPr>
            <w:rStyle w:val="a3"/>
            <w:rFonts w:ascii="Times New Roman" w:hAnsi="Times New Roman" w:cs="Times New Roman"/>
            <w:color w:val="auto"/>
            <w:sz w:val="24"/>
            <w:szCs w:val="24"/>
          </w:rPr>
          <w:t>пунктом</w:t>
        </w:r>
        <w:r>
          <w:rPr>
            <w:rStyle w:val="a3"/>
            <w:rFonts w:ascii="Times New Roman" w:hAnsi="Times New Roman" w:cs="Times New Roman"/>
            <w:sz w:val="24"/>
            <w:szCs w:val="24"/>
          </w:rPr>
          <w:t xml:space="preserve"> </w:t>
        </w:r>
      </w:hyperlink>
      <w:r>
        <w:rPr>
          <w:rFonts w:ascii="Times New Roman" w:hAnsi="Times New Roman" w:cs="Times New Roman"/>
          <w:sz w:val="24"/>
          <w:szCs w:val="24"/>
        </w:rPr>
        <w:t xml:space="preserve">7 настоящих Правил, в том числе касающиеся расовой, национальной принадлежности, политических взглядов, религиозных или философских убеждений, интимной жизни.  </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16. </w:t>
      </w:r>
      <w:proofErr w:type="gramStart"/>
      <w:r>
        <w:rPr>
          <w:rFonts w:ascii="Times New Roman" w:hAnsi="Times New Roman" w:cs="Times New Roman"/>
          <w:sz w:val="24"/>
          <w:szCs w:val="24"/>
        </w:rPr>
        <w:t xml:space="preserve">При сборе персональных данных главный специалист, осуществляющий сбор (получение) персональных данных непосредственно муниципальных служащих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а также граждан, претендующих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обязан разъяснить указанным субъектам персональных данных юридические последствия отказа предоставить их</w:t>
      </w:r>
      <w:proofErr w:type="gramEnd"/>
      <w:r>
        <w:rPr>
          <w:rFonts w:ascii="Times New Roman" w:hAnsi="Times New Roman" w:cs="Times New Roman"/>
          <w:sz w:val="24"/>
          <w:szCs w:val="24"/>
        </w:rPr>
        <w:t xml:space="preserve"> персональные данные.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proofErr w:type="gramStart"/>
      <w:r>
        <w:rPr>
          <w:rFonts w:ascii="Times New Roman" w:hAnsi="Times New Roman" w:cs="Times New Roman"/>
          <w:sz w:val="24"/>
          <w:szCs w:val="24"/>
        </w:rPr>
        <w:t>Передача (распространение, предоставление) и использование персональных данных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муниципальных служащих в </w:t>
      </w:r>
      <w:r>
        <w:rPr>
          <w:rFonts w:ascii="Times New Roman" w:hAnsi="Times New Roman" w:cs="Times New Roman"/>
          <w:bCs/>
          <w:sz w:val="24"/>
          <w:szCs w:val="24"/>
        </w:rPr>
        <w:t xml:space="preserve">органах местного самоуправления МО </w:t>
      </w:r>
      <w:r w:rsidR="00A6680C">
        <w:rPr>
          <w:rFonts w:ascii="Times New Roman" w:hAnsi="Times New Roman" w:cs="Times New Roman"/>
          <w:bCs/>
          <w:sz w:val="24"/>
          <w:szCs w:val="24"/>
        </w:rPr>
        <w:t xml:space="preserve"> </w:t>
      </w:r>
      <w:bookmarkStart w:id="6" w:name="_GoBack"/>
      <w:bookmarkEnd w:id="6"/>
      <w:r>
        <w:rPr>
          <w:rFonts w:ascii="Times New Roman" w:hAnsi="Times New Roman" w:cs="Times New Roman"/>
          <w:bCs/>
          <w:sz w:val="24"/>
          <w:szCs w:val="24"/>
        </w:rPr>
        <w:t>«</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а также граждан, претендующих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осуществляется лишь в случаях и порядке, предусмотренных законодательством Российской Федерации.      </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18. Обеспечение безопасности персональных данных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муниципальных служащих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а также граждан, претендующих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возложена</w:t>
      </w:r>
      <w:proofErr w:type="gramEnd"/>
      <w:r>
        <w:rPr>
          <w:rFonts w:ascii="Times New Roman" w:hAnsi="Times New Roman" w:cs="Times New Roman"/>
          <w:sz w:val="24"/>
          <w:szCs w:val="24"/>
        </w:rPr>
        <w:t xml:space="preserve"> </w:t>
      </w:r>
      <w:bookmarkStart w:id="7" w:name="Par102"/>
      <w:bookmarkEnd w:id="7"/>
      <w:r>
        <w:rPr>
          <w:rFonts w:ascii="Times New Roman" w:hAnsi="Times New Roman" w:cs="Times New Roman"/>
          <w:sz w:val="24"/>
          <w:szCs w:val="24"/>
        </w:rPr>
        <w:t>на главного специалиста.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bookmarkStart w:id="8" w:name="Par121"/>
      <w:bookmarkEnd w:id="8"/>
      <w:r>
        <w:rPr>
          <w:rFonts w:ascii="Times New Roman" w:hAnsi="Times New Roman" w:cs="Times New Roman"/>
          <w:sz w:val="24"/>
          <w:szCs w:val="24"/>
        </w:rPr>
        <w:t>I</w:t>
      </w:r>
      <w:r>
        <w:rPr>
          <w:rFonts w:ascii="Times New Roman" w:hAnsi="Times New Roman" w:cs="Times New Roman"/>
          <w:sz w:val="24"/>
          <w:szCs w:val="24"/>
          <w:lang w:val="en-US"/>
        </w:rPr>
        <w:t>II</w:t>
      </w:r>
      <w:r>
        <w:rPr>
          <w:rFonts w:ascii="Times New Roman" w:hAnsi="Times New Roman" w:cs="Times New Roman"/>
          <w:sz w:val="24"/>
          <w:szCs w:val="24"/>
        </w:rPr>
        <w:t>. Порядок обработки персональных данных</w:t>
      </w:r>
    </w:p>
    <w:p w:rsidR="007F2A69" w:rsidRDefault="007F2A69" w:rsidP="007F2A69">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в информационно-телекоммуникационной сети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19. Обработка персональных данных в администрации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осуществляется: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в системе электронного документооборота (</w:t>
      </w:r>
      <w:proofErr w:type="spellStart"/>
      <w:r>
        <w:rPr>
          <w:rFonts w:ascii="Times New Roman" w:hAnsi="Times New Roman" w:cs="Times New Roman"/>
          <w:sz w:val="24"/>
          <w:szCs w:val="24"/>
        </w:rPr>
        <w:t>СБиС</w:t>
      </w:r>
      <w:proofErr w:type="spellEnd"/>
      <w:r>
        <w:rPr>
          <w:rFonts w:ascii="Times New Roman" w:hAnsi="Times New Roman" w:cs="Times New Roman"/>
          <w:sz w:val="24"/>
          <w:szCs w:val="24"/>
        </w:rPr>
        <w:t>++Электронная отчетность),</w:t>
      </w:r>
    </w:p>
    <w:p w:rsidR="007F2A69" w:rsidRDefault="007F2A69" w:rsidP="007F2A69">
      <w:pPr>
        <w:widowControl w:val="0"/>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(далее - автоматизированные информационные системы).</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20. </w:t>
      </w:r>
      <w:proofErr w:type="gramStart"/>
      <w:r>
        <w:rPr>
          <w:rFonts w:ascii="Times New Roman" w:hAnsi="Times New Roman" w:cs="Times New Roman"/>
          <w:sz w:val="24"/>
          <w:szCs w:val="24"/>
        </w:rPr>
        <w:t>Автоматизированные информационные системы содержат персональные данные главы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муниципальных служащих </w:t>
      </w:r>
      <w:r>
        <w:rPr>
          <w:rFonts w:ascii="Times New Roman" w:hAnsi="Times New Roman" w:cs="Times New Roman"/>
          <w:bCs/>
          <w:sz w:val="24"/>
          <w:szCs w:val="24"/>
        </w:rPr>
        <w:t>органов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работников, замещающих отдельные должности </w:t>
      </w:r>
      <w:r>
        <w:rPr>
          <w:rFonts w:ascii="Times New Roman" w:hAnsi="Times New Roman" w:cs="Times New Roman"/>
          <w:bCs/>
          <w:sz w:val="24"/>
          <w:szCs w:val="24"/>
        </w:rPr>
        <w:t>органов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xml:space="preserve">, а также граждан, претендующих на замещение вакантных должностей муниципальной службы и отдельных должностей в </w:t>
      </w:r>
      <w:r>
        <w:rPr>
          <w:rFonts w:ascii="Times New Roman" w:hAnsi="Times New Roman" w:cs="Times New Roman"/>
          <w:bCs/>
          <w:sz w:val="24"/>
          <w:szCs w:val="24"/>
        </w:rPr>
        <w:t>органах местного самоуправления МО «</w:t>
      </w:r>
      <w:proofErr w:type="spellStart"/>
      <w:r>
        <w:rPr>
          <w:rFonts w:ascii="Times New Roman" w:hAnsi="Times New Roman" w:cs="Times New Roman"/>
          <w:bCs/>
          <w:sz w:val="24"/>
          <w:szCs w:val="24"/>
        </w:rPr>
        <w:t>Шеговарское</w:t>
      </w:r>
      <w:proofErr w:type="spellEnd"/>
      <w:r>
        <w:rPr>
          <w:rFonts w:ascii="Times New Roman" w:hAnsi="Times New Roman" w:cs="Times New Roman"/>
          <w:bCs/>
          <w:sz w:val="24"/>
          <w:szCs w:val="24"/>
        </w:rPr>
        <w:t>»</w:t>
      </w:r>
      <w:r>
        <w:rPr>
          <w:rFonts w:ascii="Times New Roman" w:hAnsi="Times New Roman" w:cs="Times New Roman"/>
          <w:sz w:val="24"/>
          <w:szCs w:val="24"/>
        </w:rPr>
        <w:t>, граждан и организаций, обратившихся в администрацию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в связи с исполнением муниципальных функций.    </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21. Муниципальным служащим администрации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имеющим право осуществлять обработку персональных данных в автоматизированных информационных системах (далее - муниципальные служащие, имеющие право осуществлять обработку персональных данных), предоставляется уникальный логин и пароль для доступа к соответствующей автоматизированной информационной системе.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Доступ предоставляется к прикладным программным подсистемам в соответствии с функциями, предусмотренными должностными инструкциями муниципальных служащих, имеющих право осуществлять обработку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Информация может вноситься как в автоматическом режиме, так и в ручном режиме при получении информации на бумажном носителе или в ином виде, не позволяющем осуществлять ее автоматическую регистрацию.</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22. Обеспечение безопасности персональных данных, обрабатываемых в автоматизированных информационных системах, достигается путем исключения </w:t>
      </w:r>
      <w:r>
        <w:rPr>
          <w:rFonts w:ascii="Times New Roman" w:hAnsi="Times New Roman" w:cs="Times New Roman"/>
          <w:sz w:val="24"/>
          <w:szCs w:val="24"/>
        </w:rPr>
        <w:lastRenderedPageBreak/>
        <w:t>несанкционированного, в том числе случайного, доступа к персональным данным.</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23. Муниципальный служащий администрации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в должностные обязанности которого входит обеспечение функционирования автоматизированных информационных систем, должен принимать все необходимые меры по восстановлению обрабатываемых персональных данных. </w:t>
      </w: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bookmarkStart w:id="9" w:name="Par138"/>
      <w:bookmarkEnd w:id="9"/>
      <w:r>
        <w:rPr>
          <w:rFonts w:ascii="Times New Roman" w:hAnsi="Times New Roman" w:cs="Times New Roman"/>
          <w:sz w:val="24"/>
          <w:szCs w:val="24"/>
          <w:lang w:val="en-US"/>
        </w:rPr>
        <w:t>I</w:t>
      </w:r>
      <w:r>
        <w:rPr>
          <w:rFonts w:ascii="Times New Roman" w:hAnsi="Times New Roman" w:cs="Times New Roman"/>
          <w:sz w:val="24"/>
          <w:szCs w:val="24"/>
        </w:rPr>
        <w:t>V. Сроки обработки и хранения персональных данных</w:t>
      </w: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24. Сроки обработки и хранения персональных данных определяются в соответствии с законодательством Российской Федерации.</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25. Если сроки обработки и хранения персональных данных не установлены федеральным законом или договором, стороной которого, выгодоприобретателем или поручителем по которому является субъект персональных данных, то обработка и хранение персональных данных осуществляются не дольше, чем этого требуют цели их обработки и хранения.</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26. Персональные данные при их обработке, осуществляемой без использования средств автоматизации, должны обособляться от иной информации, в частности путем фиксации их на разных материальных носителях, в специальных разделах или на полях форм (бланков).</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Необходимо обеспечивать раздельное хранение персональных данных на разных материальных носителях, обработка которых осуществляется в различных целях, определенных настоящими Правилами.</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27. Срок хранения персональных данных, внесенных в автоматизированные информационные системы, должен соответствовать сроку хранения бумажных оригиналов.</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28. Документация, входящая в состав личных дел субъектов персональных данных, хранится в сейфе.</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bookmarkStart w:id="10" w:name="Par153"/>
      <w:bookmarkEnd w:id="10"/>
      <w:r>
        <w:rPr>
          <w:rFonts w:ascii="Times New Roman" w:hAnsi="Times New Roman" w:cs="Times New Roman"/>
          <w:sz w:val="24"/>
          <w:szCs w:val="24"/>
        </w:rPr>
        <w:t>V. Порядок уничтожения персональных данных при достижении</w:t>
      </w:r>
    </w:p>
    <w:p w:rsidR="007F2A69" w:rsidRDefault="007F2A69" w:rsidP="007F2A69">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целей обработки или при наступлении иных законных оснований</w:t>
      </w:r>
    </w:p>
    <w:p w:rsidR="007F2A69" w:rsidRDefault="007F2A69" w:rsidP="007F2A69">
      <w:pPr>
        <w:widowControl w:val="0"/>
        <w:autoSpaceDE w:val="0"/>
        <w:autoSpaceDN w:val="0"/>
        <w:adjustRightInd w:val="0"/>
        <w:spacing w:after="0"/>
        <w:jc w:val="center"/>
        <w:rPr>
          <w:rFonts w:ascii="Times New Roman" w:hAnsi="Times New Roman" w:cs="Times New Roman"/>
          <w:sz w:val="24"/>
          <w:szCs w:val="24"/>
        </w:rPr>
      </w:pP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29. Лицами, осуществляющими обработку персональных данных,  осуществляется систематический контроль и выделение документов, содержащих персональные данные, с истекшими сроками хранения, подлежащих уничтожению.</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Вопрос об уничтожении выделенных документов, содержащих персональные данные, рассматривается на заседании постоянно действующей экспертной комиссии администрации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(далее – экспертная комиссия), состав которой утверждается распоряжением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По итогам заседания экспертной комиссии составляются протокол, акт о выделении к уничтожению документов с истекшими сроками хранения, проверяется их комплектность, акт подписывается, утверждается главой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30. Уничтожению подлежат обрабатываемые персональные данные по достижении целей обработки или в случае утраты необходимости в достижении этих целей, если иное не предусмотрено действующим законодательством Российской Федерации.</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Уничтожение документов, содержащих персональные данные, производится путем сжигания или с помощью уничтожителя бумаг (бумагорезательной машины).</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Уничтожение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стирание, замазывание, зачеркивание).</w:t>
      </w:r>
    </w:p>
    <w:p w:rsidR="007F2A69" w:rsidRDefault="007F2A69" w:rsidP="007F2A69">
      <w:pPr>
        <w:pStyle w:val="ConsNormal"/>
        <w:jc w:val="both"/>
        <w:rPr>
          <w:rFonts w:ascii="Times New Roman" w:hAnsi="Times New Roman" w:cs="Times New Roman"/>
          <w:sz w:val="24"/>
          <w:szCs w:val="24"/>
        </w:rPr>
      </w:pPr>
      <w:r>
        <w:rPr>
          <w:rFonts w:ascii="Times New Roman" w:hAnsi="Times New Roman" w:cs="Times New Roman"/>
          <w:sz w:val="24"/>
          <w:szCs w:val="24"/>
        </w:rPr>
        <w:t>Уничтожение по окончании срока обработки персональных данных на электронных носителях производится путем механического нарушения целостности носителя, не позволяющего произвести считывание или восстановление персональных данных, или удалением с электронных носителей методами и средствами гарантированного удаления остаточной информации.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bookmarkStart w:id="11" w:name="Par161"/>
      <w:bookmarkEnd w:id="11"/>
      <w:r>
        <w:rPr>
          <w:rFonts w:ascii="Times New Roman" w:hAnsi="Times New Roman" w:cs="Times New Roman"/>
          <w:sz w:val="24"/>
          <w:szCs w:val="24"/>
        </w:rPr>
        <w:t>VI. Рассмотрение запросов субъектов персональных данных</w:t>
      </w:r>
    </w:p>
    <w:p w:rsidR="007F2A69" w:rsidRDefault="007F2A69" w:rsidP="007F2A69">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или их представителей</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bookmarkStart w:id="12" w:name="Par164"/>
      <w:bookmarkEnd w:id="12"/>
      <w:r>
        <w:rPr>
          <w:rFonts w:ascii="Times New Roman" w:hAnsi="Times New Roman" w:cs="Times New Roman"/>
          <w:sz w:val="24"/>
          <w:szCs w:val="24"/>
        </w:rPr>
        <w:t>31. Субъекты персональных данных имеют право на получение информации, касающейся обработки их персональных данных, в том числе содержащей:</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 подтверждение факта обработки персональных данных в администрации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(далее – администрация);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 правовые основания и цели обработки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 цели и применяемые в администрации способы обработки персональных данных;</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4) наименование и место нахождения администрации, сведения о лицах (за исключением работников администрации), которые имеют доступ к персональным данным или которым могут быть раскрыты персональные данные на основании договора с администрацией или на основании федерального закона;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персональных данных не предусмотрен федеральным законом;</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6) сроки обработки персональных данных, в том числе сроки их хранения в администрации;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7) порядок осуществления субъектом персональных данных прав, предусмотренных Федеральным законом «О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8) сведения об осуществленной или предполагаемой трансграничной передаче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9) наименование или фамилию, имя, отчество и адрес лица, осуществляющего обработку персональных данных по поручению администрации, если обработка поручена или будет поручена такой организации или лицу;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10) иную информацию, предусмотренную законодательством Российской Федерации в области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32. Субъекты персональных данных вправе требовать от администрации уточнения 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33. Информация, предусмотренная </w:t>
      </w:r>
      <w:hyperlink r:id="rId28" w:anchor="Par164" w:history="1">
        <w:r w:rsidRPr="007F2A69">
          <w:rPr>
            <w:rStyle w:val="a3"/>
            <w:rFonts w:ascii="Times New Roman" w:hAnsi="Times New Roman" w:cs="Times New Roman"/>
            <w:color w:val="auto"/>
            <w:sz w:val="24"/>
            <w:szCs w:val="24"/>
          </w:rPr>
          <w:t>пунктом 3</w:t>
        </w:r>
      </w:hyperlink>
      <w:r w:rsidRPr="007F2A69">
        <w:rPr>
          <w:rFonts w:ascii="Times New Roman" w:hAnsi="Times New Roman" w:cs="Times New Roman"/>
          <w:sz w:val="24"/>
          <w:szCs w:val="24"/>
        </w:rPr>
        <w:t>1</w:t>
      </w:r>
      <w:r>
        <w:rPr>
          <w:rFonts w:ascii="Times New Roman" w:hAnsi="Times New Roman" w:cs="Times New Roman"/>
          <w:sz w:val="24"/>
          <w:szCs w:val="24"/>
        </w:rPr>
        <w:t xml:space="preserve"> настоящих Правил, должна быть предоставлена субъекту персональных данных оператором в доступной форме, и в ней не должны содержаться персональные данные, относящиеся к другим субъектам персональных данных, за исключением случаев, когда имеются законные основания для раскрытия таких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bookmarkStart w:id="13" w:name="Par177"/>
      <w:bookmarkEnd w:id="13"/>
      <w:r>
        <w:rPr>
          <w:rFonts w:ascii="Times New Roman" w:hAnsi="Times New Roman" w:cs="Times New Roman"/>
          <w:sz w:val="24"/>
          <w:szCs w:val="24"/>
        </w:rPr>
        <w:t xml:space="preserve">34. Информация, предусмотренная </w:t>
      </w:r>
      <w:hyperlink r:id="rId29" w:anchor="Par164" w:history="1">
        <w:r w:rsidRPr="007F2A69">
          <w:rPr>
            <w:rStyle w:val="a3"/>
            <w:rFonts w:ascii="Times New Roman" w:hAnsi="Times New Roman" w:cs="Times New Roman"/>
            <w:color w:val="auto"/>
            <w:sz w:val="24"/>
            <w:szCs w:val="24"/>
          </w:rPr>
          <w:t>пунктом 3</w:t>
        </w:r>
      </w:hyperlink>
      <w:r w:rsidRPr="007F2A69">
        <w:rPr>
          <w:rFonts w:ascii="Times New Roman" w:hAnsi="Times New Roman" w:cs="Times New Roman"/>
          <w:sz w:val="24"/>
          <w:szCs w:val="24"/>
        </w:rPr>
        <w:t>1</w:t>
      </w:r>
      <w:r>
        <w:rPr>
          <w:rFonts w:ascii="Times New Roman" w:hAnsi="Times New Roman" w:cs="Times New Roman"/>
          <w:sz w:val="24"/>
          <w:szCs w:val="24"/>
        </w:rPr>
        <w:t xml:space="preserve"> настоящих Правил, предоставляется субъекту персональных данных или его представителю муниципальным служащим администрации, осуществляющим обработку соответствующих персональных данных, при обращении либо при получении запроса субъекта персональных данных или его представителя, содержащего: </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2) информацию, подтверждающую участие субъекта персональных данных в правоотношениях с администрацией (номер договора, дата заключения договора, условное </w:t>
      </w:r>
      <w:r>
        <w:rPr>
          <w:rFonts w:ascii="Times New Roman" w:hAnsi="Times New Roman" w:cs="Times New Roman"/>
          <w:sz w:val="24"/>
          <w:szCs w:val="24"/>
        </w:rPr>
        <w:lastRenderedPageBreak/>
        <w:t>словесное обозначение и (или) иные сведения), либо сведения, иным образом подтверждающие факт обработки персональных данных администрацией, подпись субъекта персональных данных или его представителя.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bookmarkStart w:id="14" w:name="Par181"/>
      <w:bookmarkEnd w:id="14"/>
      <w:r>
        <w:rPr>
          <w:rFonts w:ascii="Times New Roman" w:hAnsi="Times New Roman" w:cs="Times New Roman"/>
          <w:sz w:val="24"/>
          <w:szCs w:val="24"/>
        </w:rPr>
        <w:t>35.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информация, предусмотренная </w:t>
      </w:r>
      <w:hyperlink r:id="rId30" w:anchor="Par164" w:history="1">
        <w:r w:rsidRPr="007F2A69">
          <w:rPr>
            <w:rStyle w:val="a3"/>
            <w:rFonts w:ascii="Times New Roman" w:hAnsi="Times New Roman" w:cs="Times New Roman"/>
            <w:color w:val="auto"/>
            <w:sz w:val="24"/>
            <w:szCs w:val="24"/>
          </w:rPr>
          <w:t>пунктом 3</w:t>
        </w:r>
      </w:hyperlink>
      <w:r w:rsidRPr="007F2A69">
        <w:rPr>
          <w:rFonts w:ascii="Times New Roman" w:hAnsi="Times New Roman" w:cs="Times New Roman"/>
          <w:sz w:val="24"/>
          <w:szCs w:val="24"/>
        </w:rPr>
        <w:t>1</w:t>
      </w:r>
      <w:r>
        <w:rPr>
          <w:rFonts w:ascii="Times New Roman" w:hAnsi="Times New Roman" w:cs="Times New Roman"/>
          <w:sz w:val="24"/>
          <w:szCs w:val="24"/>
        </w:rPr>
        <w:t xml:space="preserve">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повторно обратиться в муниципальный Совет лично или направить повторный запрос в целях получения указанной информации и ознакомления с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законодательством Российской Федерации или договором, стороной которого либо выгодоприобретателем или поручителем по которому является субъект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bookmarkStart w:id="15" w:name="Par182"/>
      <w:bookmarkEnd w:id="15"/>
      <w:r>
        <w:rPr>
          <w:rFonts w:ascii="Times New Roman" w:hAnsi="Times New Roman" w:cs="Times New Roman"/>
          <w:sz w:val="24"/>
          <w:szCs w:val="24"/>
        </w:rPr>
        <w:t xml:space="preserve">36. </w:t>
      </w:r>
      <w:proofErr w:type="gramStart"/>
      <w:r>
        <w:rPr>
          <w:rFonts w:ascii="Times New Roman" w:hAnsi="Times New Roman" w:cs="Times New Roman"/>
          <w:sz w:val="24"/>
          <w:szCs w:val="24"/>
        </w:rPr>
        <w:t xml:space="preserve">Субъект персональных данных вправе повторно обратиться в администрацию лично или направить повторный запрос в целях получения информации, предусмотренной </w:t>
      </w:r>
      <w:hyperlink r:id="rId31" w:anchor="Par164" w:history="1">
        <w:r w:rsidRPr="007F2A69">
          <w:rPr>
            <w:rStyle w:val="a3"/>
            <w:rFonts w:ascii="Times New Roman" w:hAnsi="Times New Roman" w:cs="Times New Roman"/>
            <w:color w:val="auto"/>
            <w:sz w:val="24"/>
            <w:szCs w:val="24"/>
          </w:rPr>
          <w:t>пунктом 3</w:t>
        </w:r>
      </w:hyperlink>
      <w:r w:rsidRPr="007F2A69">
        <w:rPr>
          <w:rFonts w:ascii="Times New Roman" w:hAnsi="Times New Roman" w:cs="Times New Roman"/>
          <w:sz w:val="24"/>
          <w:szCs w:val="24"/>
        </w:rPr>
        <w:t xml:space="preserve">1 </w:t>
      </w:r>
      <w:r>
        <w:rPr>
          <w:rFonts w:ascii="Times New Roman" w:hAnsi="Times New Roman" w:cs="Times New Roman"/>
          <w:sz w:val="24"/>
          <w:szCs w:val="24"/>
        </w:rPr>
        <w:t xml:space="preserve">настоящих  Правил, а также в целях ознакомления с обрабатываемыми персональными данными до истечения срока, указанного в </w:t>
      </w:r>
      <w:hyperlink r:id="rId32" w:anchor="Par181" w:history="1">
        <w:r w:rsidRPr="007F2A69">
          <w:rPr>
            <w:rStyle w:val="a3"/>
            <w:rFonts w:ascii="Times New Roman" w:hAnsi="Times New Roman" w:cs="Times New Roman"/>
            <w:color w:val="auto"/>
            <w:sz w:val="24"/>
            <w:szCs w:val="24"/>
          </w:rPr>
          <w:t xml:space="preserve">пункте </w:t>
        </w:r>
      </w:hyperlink>
      <w:r>
        <w:rPr>
          <w:rFonts w:ascii="Times New Roman" w:hAnsi="Times New Roman" w:cs="Times New Roman"/>
          <w:sz w:val="24"/>
          <w:szCs w:val="24"/>
        </w:rPr>
        <w:t>35 настоящих Правил, в случае, если такие сведения и (или) обрабатываемые персональные данные не были предоставлены ему для ознакомления в полном объеме</w:t>
      </w:r>
      <w:proofErr w:type="gramEnd"/>
      <w:r>
        <w:rPr>
          <w:rFonts w:ascii="Times New Roman" w:hAnsi="Times New Roman" w:cs="Times New Roman"/>
          <w:sz w:val="24"/>
          <w:szCs w:val="24"/>
        </w:rPr>
        <w:t xml:space="preserve"> по результатам рассмотрения первоначального обращения. Повторный запрос наряду со сведениями, указанными в </w:t>
      </w:r>
      <w:hyperlink r:id="rId33" w:anchor="Par177" w:history="1">
        <w:r w:rsidRPr="007F2A69">
          <w:rPr>
            <w:rStyle w:val="a3"/>
            <w:rFonts w:ascii="Times New Roman" w:hAnsi="Times New Roman" w:cs="Times New Roman"/>
            <w:color w:val="auto"/>
            <w:sz w:val="24"/>
            <w:szCs w:val="24"/>
          </w:rPr>
          <w:t xml:space="preserve">пункте </w:t>
        </w:r>
      </w:hyperlink>
      <w:r>
        <w:rPr>
          <w:rFonts w:ascii="Times New Roman" w:hAnsi="Times New Roman" w:cs="Times New Roman"/>
          <w:sz w:val="24"/>
          <w:szCs w:val="24"/>
        </w:rPr>
        <w:t>34 настоящих Правил, должен содержать обоснование направления повторного запроса.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37. Администрация вправе отказать субъекту персональных данных в выполнении повторного запроса, не соответствующего условиям, предусмотренным </w:t>
      </w:r>
      <w:hyperlink r:id="rId34" w:anchor="Par181" w:history="1">
        <w:r w:rsidRPr="007F2A69">
          <w:rPr>
            <w:rStyle w:val="a3"/>
            <w:rFonts w:ascii="Times New Roman" w:hAnsi="Times New Roman" w:cs="Times New Roman"/>
            <w:color w:val="auto"/>
            <w:sz w:val="24"/>
            <w:szCs w:val="24"/>
          </w:rPr>
          <w:t xml:space="preserve">пунктами </w:t>
        </w:r>
      </w:hyperlink>
      <w:r>
        <w:rPr>
          <w:rFonts w:ascii="Times New Roman" w:hAnsi="Times New Roman" w:cs="Times New Roman"/>
          <w:sz w:val="24"/>
          <w:szCs w:val="24"/>
        </w:rPr>
        <w:t>34 и 35 настоящих Правил. Такой отказ должен быть мотивированным.</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38. Право субъекта персональных данных на доступ к его персональным данным может быть ограничено в соответствии с федеральными законами.</w:t>
      </w: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center"/>
        <w:outlineLvl w:val="1"/>
        <w:rPr>
          <w:rFonts w:ascii="Times New Roman" w:hAnsi="Times New Roman" w:cs="Times New Roman"/>
          <w:sz w:val="24"/>
          <w:szCs w:val="24"/>
        </w:rPr>
      </w:pPr>
      <w:bookmarkStart w:id="16" w:name="Par186"/>
      <w:bookmarkEnd w:id="16"/>
      <w:r>
        <w:rPr>
          <w:rFonts w:ascii="Times New Roman" w:hAnsi="Times New Roman" w:cs="Times New Roman"/>
          <w:sz w:val="24"/>
          <w:szCs w:val="24"/>
        </w:rPr>
        <w:t xml:space="preserve">VII. </w:t>
      </w: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за организацию обработки</w:t>
      </w:r>
    </w:p>
    <w:p w:rsidR="007F2A69" w:rsidRDefault="007F2A69" w:rsidP="007F2A69">
      <w:pPr>
        <w:widowControl w:val="0"/>
        <w:autoSpaceDE w:val="0"/>
        <w:autoSpaceDN w:val="0"/>
        <w:adjustRightInd w:val="0"/>
        <w:spacing w:after="0"/>
        <w:ind w:firstLine="567"/>
        <w:jc w:val="center"/>
        <w:rPr>
          <w:rFonts w:ascii="Times New Roman" w:hAnsi="Times New Roman" w:cs="Times New Roman"/>
          <w:sz w:val="24"/>
          <w:szCs w:val="24"/>
        </w:rPr>
      </w:pPr>
      <w:r>
        <w:rPr>
          <w:rFonts w:ascii="Times New Roman" w:hAnsi="Times New Roman" w:cs="Times New Roman"/>
          <w:sz w:val="24"/>
          <w:szCs w:val="24"/>
        </w:rPr>
        <w:t>персональных данных</w:t>
      </w:r>
    </w:p>
    <w:p w:rsidR="007F2A69" w:rsidRDefault="007F2A69" w:rsidP="007F2A69">
      <w:pPr>
        <w:widowControl w:val="0"/>
        <w:autoSpaceDE w:val="0"/>
        <w:autoSpaceDN w:val="0"/>
        <w:adjustRightInd w:val="0"/>
        <w:spacing w:after="0"/>
        <w:ind w:firstLine="567"/>
        <w:jc w:val="center"/>
        <w:rPr>
          <w:rFonts w:ascii="Times New Roman" w:hAnsi="Times New Roman" w:cs="Times New Roman"/>
          <w:sz w:val="24"/>
          <w:szCs w:val="24"/>
        </w:rPr>
      </w:pPr>
    </w:p>
    <w:p w:rsidR="007F2A69" w:rsidRDefault="007F2A69" w:rsidP="007F2A69">
      <w:pPr>
        <w:widowControl w:val="0"/>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39. </w:t>
      </w: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за организацию обработки персональных данных назначается главой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widowControl w:val="0"/>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40. </w:t>
      </w: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за обработку персональных данных в своей работе руководствуется законодательством Российской Федерации в области персональных данных и настоящими Правилами.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41. </w:t>
      </w:r>
      <w:proofErr w:type="gramStart"/>
      <w:r>
        <w:rPr>
          <w:rFonts w:ascii="Times New Roman" w:hAnsi="Times New Roman" w:cs="Times New Roman"/>
          <w:sz w:val="24"/>
          <w:szCs w:val="24"/>
        </w:rPr>
        <w:t>Ответственный</w:t>
      </w:r>
      <w:proofErr w:type="gramEnd"/>
      <w:r>
        <w:rPr>
          <w:rFonts w:ascii="Times New Roman" w:hAnsi="Times New Roman" w:cs="Times New Roman"/>
          <w:sz w:val="24"/>
          <w:szCs w:val="24"/>
        </w:rPr>
        <w:t xml:space="preserve"> за обработку персональных данных обязан:</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 организовывать принятие правовых, организационных и технических мер для обеспечения защиты персональных данных, обрабатываемых в администрации, от неправомерного или случайного доступа к ним, их уничтожения, изменения, блокирования, копирования, предоставления, распространения, а также от иных неправомерных действий;</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2) осуществлять внутренний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соблюдением муниципальными служащими, уполномоченными на обработку персональных данных, требований законодательства Российской Федерации в области персональных данных, в том числе требований к защите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3) доводить до сведения муниципальных служащих, уполномоченных на обработку персональных данных, положения законодательства Российской Федерации в области </w:t>
      </w:r>
      <w:r>
        <w:rPr>
          <w:rFonts w:ascii="Times New Roman" w:hAnsi="Times New Roman" w:cs="Times New Roman"/>
          <w:sz w:val="24"/>
          <w:szCs w:val="24"/>
        </w:rPr>
        <w:lastRenderedPageBreak/>
        <w:t>персональных данных, муниципальные правовые акты по вопросам обработки персональных данных, требования к защите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4) организовывать прием и обработку обращений и запросов субъектов персональных данных или их представителей, а также осуществлять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приемом и обработкой таких обращений и запросов в органах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5) в случае нарушения в органах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требований к защите персональных данных принимать необходимые меры по восстановлению нарушенных прав субъектов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42. Ответственный за обработку персональных данных вправе иметь доступ к информации, касающейся обработки персональных данных в органах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включающей:</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цели обработки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категории обрабатываемых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категории субъектов персональных данных, персональные данные которых обрабатываются;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правовые основания обработки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перечень действий с персональными данными, общее описание используемых в органах местного самоуправления МО «Никольское» способов обработки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описание мер, предусмотренных </w:t>
      </w:r>
      <w:hyperlink r:id="rId35" w:history="1">
        <w:r w:rsidRPr="007F2A69">
          <w:rPr>
            <w:rStyle w:val="a3"/>
            <w:rFonts w:ascii="Times New Roman" w:hAnsi="Times New Roman" w:cs="Times New Roman"/>
            <w:color w:val="auto"/>
            <w:sz w:val="24"/>
            <w:szCs w:val="24"/>
          </w:rPr>
          <w:t>статьями 18.1</w:t>
        </w:r>
      </w:hyperlink>
      <w:r w:rsidRPr="007F2A69">
        <w:rPr>
          <w:rFonts w:ascii="Times New Roman" w:hAnsi="Times New Roman" w:cs="Times New Roman"/>
          <w:sz w:val="24"/>
          <w:szCs w:val="24"/>
        </w:rPr>
        <w:t xml:space="preserve"> и </w:t>
      </w:r>
      <w:hyperlink r:id="rId36" w:history="1">
        <w:r w:rsidRPr="007F2A69">
          <w:rPr>
            <w:rStyle w:val="a3"/>
            <w:rFonts w:ascii="Times New Roman" w:hAnsi="Times New Roman" w:cs="Times New Roman"/>
            <w:color w:val="auto"/>
            <w:sz w:val="24"/>
            <w:szCs w:val="24"/>
          </w:rPr>
          <w:t>19</w:t>
        </w:r>
      </w:hyperlink>
      <w:r>
        <w:rPr>
          <w:rFonts w:ascii="Times New Roman" w:hAnsi="Times New Roman" w:cs="Times New Roman"/>
          <w:sz w:val="24"/>
          <w:szCs w:val="24"/>
        </w:rPr>
        <w:t xml:space="preserve"> Федерального закона «О персональных данных», в том числе сведения о наличии шифровальных (криптографических) средств и наименования этих средств;</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дату начала обработки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срок или условия прекращения обработки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сведения о наличии или об отсутствии трансграничной передачи персональных данных в процессе их обработки;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сведения об обеспечении безопасности персональных данных в соответствии с требованиями к защите персональных данных, установленными Правительством Российской Федерации.</w:t>
      </w: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outlineLvl w:val="0"/>
        <w:rPr>
          <w:rFonts w:ascii="Times New Roman" w:hAnsi="Times New Roman" w:cs="Times New Roman"/>
          <w:sz w:val="24"/>
          <w:szCs w:val="24"/>
        </w:rPr>
      </w:pPr>
      <w:bookmarkStart w:id="17" w:name="Par216"/>
      <w:bookmarkStart w:id="18" w:name="Par220"/>
      <w:bookmarkEnd w:id="17"/>
      <w:bookmarkEnd w:id="18"/>
    </w:p>
    <w:p w:rsidR="007F2A69" w:rsidRDefault="007F2A69" w:rsidP="007F2A69">
      <w:pPr>
        <w:widowControl w:val="0"/>
        <w:autoSpaceDE w:val="0"/>
        <w:autoSpaceDN w:val="0"/>
        <w:adjustRightInd w:val="0"/>
        <w:spacing w:line="240" w:lineRule="exac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jc w:val="righ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2</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к постановлению администрации</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 муниципального образования</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widowControl w:val="0"/>
        <w:autoSpaceDE w:val="0"/>
        <w:autoSpaceDN w:val="0"/>
        <w:adjustRightInd w:val="0"/>
        <w:spacing w:after="0" w:line="240" w:lineRule="exact"/>
        <w:jc w:val="right"/>
        <w:rPr>
          <w:rFonts w:ascii="Times New Roman" w:hAnsi="Times New Roman" w:cs="Times New Roman"/>
          <w:sz w:val="24"/>
          <w:szCs w:val="24"/>
        </w:rPr>
      </w:pPr>
      <w:r>
        <w:rPr>
          <w:rFonts w:ascii="Times New Roman" w:hAnsi="Times New Roman" w:cs="Times New Roman"/>
          <w:sz w:val="24"/>
          <w:szCs w:val="24"/>
        </w:rPr>
        <w:t>от «28» декабря 2016 года № 91</w:t>
      </w:r>
    </w:p>
    <w:p w:rsidR="007F2A69" w:rsidRDefault="007F2A69" w:rsidP="007F2A69">
      <w:pPr>
        <w:widowControl w:val="0"/>
        <w:autoSpaceDE w:val="0"/>
        <w:autoSpaceDN w:val="0"/>
        <w:adjustRightInd w:val="0"/>
        <w:spacing w:after="0"/>
        <w:jc w:val="right"/>
        <w:rPr>
          <w:rFonts w:ascii="Times New Roman" w:hAnsi="Times New Roman" w:cs="Times New Roman"/>
          <w:b/>
          <w:bCs/>
          <w:sz w:val="24"/>
          <w:szCs w:val="24"/>
        </w:rPr>
      </w:pPr>
    </w:p>
    <w:p w:rsidR="007F2A69" w:rsidRDefault="007F2A69" w:rsidP="007F2A69">
      <w:pPr>
        <w:widowControl w:val="0"/>
        <w:autoSpaceDE w:val="0"/>
        <w:autoSpaceDN w:val="0"/>
        <w:adjustRightInd w:val="0"/>
        <w:spacing w:after="0"/>
        <w:jc w:val="center"/>
        <w:rPr>
          <w:rFonts w:ascii="Times New Roman" w:hAnsi="Times New Roman" w:cs="Times New Roman"/>
          <w:b/>
          <w:bCs/>
          <w:sz w:val="24"/>
          <w:szCs w:val="24"/>
        </w:rPr>
      </w:pPr>
    </w:p>
    <w:p w:rsidR="007F2A69" w:rsidRPr="00A6680C" w:rsidRDefault="007F2A69" w:rsidP="007F2A69">
      <w:pPr>
        <w:widowControl w:val="0"/>
        <w:autoSpaceDE w:val="0"/>
        <w:autoSpaceDN w:val="0"/>
        <w:adjustRightInd w:val="0"/>
        <w:spacing w:after="0"/>
        <w:jc w:val="center"/>
        <w:rPr>
          <w:rFonts w:ascii="Times New Roman" w:hAnsi="Times New Roman" w:cs="Times New Roman"/>
          <w:b/>
          <w:bCs/>
          <w:sz w:val="24"/>
          <w:szCs w:val="24"/>
        </w:rPr>
      </w:pPr>
      <w:r w:rsidRPr="00A6680C">
        <w:rPr>
          <w:rFonts w:ascii="Times New Roman" w:hAnsi="Times New Roman" w:cs="Times New Roman"/>
          <w:b/>
          <w:bCs/>
          <w:sz w:val="24"/>
          <w:szCs w:val="24"/>
        </w:rPr>
        <w:t>П</w:t>
      </w:r>
      <w:r w:rsidR="00A6680C" w:rsidRPr="00A6680C">
        <w:rPr>
          <w:rFonts w:ascii="Times New Roman" w:hAnsi="Times New Roman" w:cs="Times New Roman"/>
          <w:b/>
          <w:bCs/>
          <w:sz w:val="24"/>
          <w:szCs w:val="24"/>
        </w:rPr>
        <w:t>равила</w:t>
      </w:r>
    </w:p>
    <w:p w:rsidR="007F2A69" w:rsidRPr="00A6680C" w:rsidRDefault="00A6680C" w:rsidP="007F2A69">
      <w:pPr>
        <w:widowControl w:val="0"/>
        <w:autoSpaceDE w:val="0"/>
        <w:autoSpaceDN w:val="0"/>
        <w:adjustRightInd w:val="0"/>
        <w:spacing w:after="0"/>
        <w:jc w:val="center"/>
        <w:rPr>
          <w:rFonts w:ascii="Times New Roman" w:hAnsi="Times New Roman" w:cs="Times New Roman"/>
          <w:bCs/>
          <w:sz w:val="24"/>
          <w:szCs w:val="24"/>
        </w:rPr>
      </w:pPr>
      <w:r w:rsidRPr="00A6680C">
        <w:rPr>
          <w:rFonts w:ascii="Times New Roman" w:hAnsi="Times New Roman" w:cs="Times New Roman"/>
          <w:bCs/>
          <w:sz w:val="24"/>
          <w:szCs w:val="24"/>
        </w:rPr>
        <w:t>осуществления внутреннего контроля соответствия</w:t>
      </w:r>
    </w:p>
    <w:p w:rsidR="007F2A69" w:rsidRPr="00A6680C" w:rsidRDefault="00A6680C" w:rsidP="007F2A69">
      <w:pPr>
        <w:widowControl w:val="0"/>
        <w:autoSpaceDE w:val="0"/>
        <w:autoSpaceDN w:val="0"/>
        <w:adjustRightInd w:val="0"/>
        <w:spacing w:after="0"/>
        <w:jc w:val="center"/>
        <w:rPr>
          <w:rFonts w:ascii="Times New Roman" w:hAnsi="Times New Roman" w:cs="Times New Roman"/>
          <w:bCs/>
          <w:sz w:val="24"/>
          <w:szCs w:val="24"/>
        </w:rPr>
      </w:pPr>
      <w:r>
        <w:rPr>
          <w:rFonts w:ascii="Times New Roman" w:hAnsi="Times New Roman" w:cs="Times New Roman"/>
          <w:bCs/>
          <w:sz w:val="24"/>
          <w:szCs w:val="24"/>
        </w:rPr>
        <w:t>обработки персональных данных требованиям к защите персональных данных, установленным Федеральным законом  от 27.07.</w:t>
      </w:r>
      <w:r w:rsidR="007F2A69" w:rsidRPr="00A6680C">
        <w:rPr>
          <w:rFonts w:ascii="Times New Roman" w:hAnsi="Times New Roman" w:cs="Times New Roman"/>
          <w:bCs/>
          <w:sz w:val="24"/>
          <w:szCs w:val="24"/>
        </w:rPr>
        <w:t xml:space="preserve">2006 № 152-ФЗ «О </w:t>
      </w:r>
      <w:r>
        <w:rPr>
          <w:rFonts w:ascii="Times New Roman" w:hAnsi="Times New Roman" w:cs="Times New Roman"/>
          <w:bCs/>
          <w:sz w:val="24"/>
          <w:szCs w:val="24"/>
        </w:rPr>
        <w:t>персональных данных</w:t>
      </w:r>
      <w:r w:rsidR="007F2A69" w:rsidRPr="00A6680C">
        <w:rPr>
          <w:rFonts w:ascii="Times New Roman" w:hAnsi="Times New Roman" w:cs="Times New Roman"/>
          <w:bCs/>
          <w:sz w:val="24"/>
          <w:szCs w:val="24"/>
        </w:rPr>
        <w:t>»</w:t>
      </w: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Настоящие Правила осуществления внутреннего контроля соответствия обработки персональных данных требованиям к защите персональных данных, установленным  Федеральным </w:t>
      </w:r>
      <w:hyperlink r:id="rId37" w:history="1">
        <w:r w:rsidRPr="007F2A69">
          <w:rPr>
            <w:rStyle w:val="a3"/>
            <w:rFonts w:ascii="Times New Roman" w:hAnsi="Times New Roman" w:cs="Times New Roman"/>
            <w:color w:val="auto"/>
            <w:sz w:val="24"/>
            <w:szCs w:val="24"/>
          </w:rPr>
          <w:t>законом</w:t>
        </w:r>
      </w:hyperlink>
      <w:r>
        <w:rPr>
          <w:rFonts w:ascii="Times New Roman" w:hAnsi="Times New Roman" w:cs="Times New Roman"/>
          <w:sz w:val="24"/>
          <w:szCs w:val="24"/>
        </w:rPr>
        <w:t xml:space="preserve"> от 27.07.2006 № 152-ФЗ «О персональных данных» (далее - Правила)</w:t>
      </w:r>
      <w:r>
        <w:rPr>
          <w:rFonts w:ascii="Times New Roman" w:hAnsi="Times New Roman" w:cs="Times New Roman"/>
          <w:bCs/>
          <w:sz w:val="24"/>
          <w:szCs w:val="24"/>
        </w:rPr>
        <w:t xml:space="preserve"> </w:t>
      </w:r>
      <w:r>
        <w:rPr>
          <w:rFonts w:ascii="Times New Roman" w:hAnsi="Times New Roman" w:cs="Times New Roman"/>
          <w:sz w:val="24"/>
          <w:szCs w:val="24"/>
        </w:rPr>
        <w:t>определяют порядок действий, направленных на выявление и предотвращение нарушений законодательства Российской Федерации в области персональных данных в органах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а также цели, основания и виды внутреннего контроля соответствия обработки персональных данных требованиям</w:t>
      </w:r>
      <w:proofErr w:type="gramEnd"/>
      <w:r>
        <w:rPr>
          <w:rFonts w:ascii="Times New Roman" w:hAnsi="Times New Roman" w:cs="Times New Roman"/>
          <w:sz w:val="24"/>
          <w:szCs w:val="24"/>
        </w:rPr>
        <w:t xml:space="preserve"> к защите персональных данных.</w:t>
      </w:r>
    </w:p>
    <w:p w:rsidR="007F2A69" w:rsidRDefault="007F2A69" w:rsidP="007F2A69">
      <w:pPr>
        <w:widowControl w:val="0"/>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2. Целью осуществления внутреннего контроля соответствия обработки персональных данных в органах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требованиям к защите персональных данных (далее - внутренний контроль) является соблюдение в органах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законодательства Российской Федерации в области персональных данных, в том числе требований к защите персональных данных.</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 Внутренний контроль осуществляется комиссией, образуемой главой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в состав которой входит лицо, ответственное за организацию обработки персональных данных, муниципальные служащие, уполномоченные на обработку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Комиссия имеет право:</w:t>
      </w:r>
    </w:p>
    <w:p w:rsidR="007F2A69" w:rsidRDefault="007F2A69" w:rsidP="007F2A69">
      <w:pPr>
        <w:keepLines/>
        <w:autoSpaceDE w:val="0"/>
        <w:autoSpaceDN w:val="0"/>
        <w:adjustRightInd w:val="0"/>
        <w:spacing w:after="0"/>
        <w:ind w:firstLine="539"/>
        <w:jc w:val="both"/>
        <w:rPr>
          <w:rFonts w:ascii="Times New Roman" w:hAnsi="Times New Roman" w:cs="Times New Roman"/>
          <w:sz w:val="24"/>
          <w:szCs w:val="24"/>
        </w:rPr>
      </w:pPr>
      <w:r>
        <w:rPr>
          <w:rFonts w:ascii="Times New Roman" w:hAnsi="Times New Roman" w:cs="Times New Roman"/>
          <w:sz w:val="24"/>
          <w:szCs w:val="24"/>
        </w:rPr>
        <w:t>- запрашивать у сотрудников органов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информацию, необходимую для реализации полномочий;</w:t>
      </w:r>
      <w:r>
        <w:rPr>
          <w:rFonts w:ascii="Times New Roman" w:hAnsi="Times New Roman" w:cs="Times New Roman"/>
          <w:sz w:val="24"/>
          <w:szCs w:val="24"/>
        </w:rPr>
        <w:br/>
        <w:t xml:space="preserve">       - принимать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 - вносить главе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xml:space="preserve">4. Внутренний контроль подразделяется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плановый и внеплановый.</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5. Плановый контроль проводится в соответствии с планом проведения проверок, утвержденным распоряжением главы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не реже одного раза в пять лет.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В проведении проверки не может участвовать муниципальный служащий, прямо или косвенно заинтересованный в ее результатах.</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План проведения проверок разрабатывается лицом, ответственным за организацию обработки персональных данных в органах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Срок проведения плановой проверки не может превышать одного месяца.</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При проведении проверок условий обработки персональных данных должен быть полностью, объективно и всесторонне исследован порядок обработки персональных данных и его соответствие требованиям обработки данных, а именно:</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lastRenderedPageBreak/>
        <w:t>- соответствие целей обработки персональных данных целям, заранее определенным и заявленным при сборе персональных данных;</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соответствие объема и характера обрабатываемых персональных данных, способов обработки персональных данных целям обработки персональных данных;</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достаточность (избыточность) персональных данных для целей обработки персональных данных, заявленных при сборе персональных данных;</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соблюдение правил доступа к персональным данным;</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наличие (отсутствие) фактов несанкционированного доступа к персональным данным и принятие необходимых мер;</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 осуществление мероприятий по обеспечению целостности персональных данных.</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По результатам каждой проверки комиссией проводится заседание. Решения, принятые на заседаниях комиссии, оформляются протоколом.</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При выявлении в ходе внутреннего контроля нарушений, в протоколе заседания комиссии отображается перечень мероприятий по устранению выявленных нарушений и сроки их устранения.</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6. Основанием для проведения внеплановой проверки является поступившее в органы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письменное обращение субъекта персональных данных или его представителя о нарушениях правил обработки персональных данных.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Срок проведения внеплановой проверки составляет 14 рабочих дней со дня принятия решения о её проведении.</w:t>
      </w:r>
    </w:p>
    <w:p w:rsidR="007F2A69" w:rsidRDefault="007F2A69" w:rsidP="007F2A69">
      <w:pPr>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7. По существу поставленных в обращении (жалобе) вопросов комиссия в течение                 5 рабочих дней со дня окончания проверки дает письменный ответ заявителю. Срок ответа заявителю не должен превышать 30 дней со дня поступления обращения.</w:t>
      </w: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bookmarkStart w:id="19" w:name="Par247"/>
      <w:bookmarkEnd w:id="19"/>
      <w:r>
        <w:rPr>
          <w:rFonts w:ascii="Times New Roman" w:hAnsi="Times New Roman" w:cs="Times New Roman"/>
          <w:sz w:val="24"/>
          <w:szCs w:val="24"/>
        </w:rPr>
        <w:lastRenderedPageBreak/>
        <w:t>Приложение 3</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к постановлению администрации </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widowControl w:val="0"/>
        <w:autoSpaceDE w:val="0"/>
        <w:autoSpaceDN w:val="0"/>
        <w:adjustRightInd w:val="0"/>
        <w:spacing w:after="0" w:line="240" w:lineRule="exact"/>
        <w:jc w:val="right"/>
        <w:rPr>
          <w:rFonts w:ascii="Times New Roman" w:hAnsi="Times New Roman" w:cs="Times New Roman"/>
          <w:sz w:val="24"/>
          <w:szCs w:val="24"/>
        </w:rPr>
      </w:pPr>
      <w:r>
        <w:rPr>
          <w:rFonts w:ascii="Times New Roman" w:hAnsi="Times New Roman" w:cs="Times New Roman"/>
          <w:sz w:val="24"/>
          <w:szCs w:val="24"/>
        </w:rPr>
        <w:t>от «28» декабря  2016 года  № 91</w:t>
      </w:r>
    </w:p>
    <w:p w:rsidR="007F2A69" w:rsidRDefault="007F2A69" w:rsidP="007F2A69">
      <w:pPr>
        <w:widowControl w:val="0"/>
        <w:autoSpaceDE w:val="0"/>
        <w:autoSpaceDN w:val="0"/>
        <w:adjustRightInd w:val="0"/>
        <w:spacing w:after="0"/>
        <w:jc w:val="right"/>
        <w:rPr>
          <w:rFonts w:ascii="Times New Roman" w:hAnsi="Times New Roman" w:cs="Times New Roman"/>
          <w:b/>
          <w:bCs/>
          <w:sz w:val="24"/>
          <w:szCs w:val="24"/>
        </w:rPr>
      </w:pPr>
    </w:p>
    <w:p w:rsidR="007F2A69" w:rsidRDefault="007F2A69" w:rsidP="007F2A69">
      <w:pPr>
        <w:widowControl w:val="0"/>
        <w:autoSpaceDE w:val="0"/>
        <w:autoSpaceDN w:val="0"/>
        <w:adjustRightInd w:val="0"/>
        <w:spacing w:after="0"/>
        <w:jc w:val="center"/>
        <w:rPr>
          <w:rFonts w:ascii="Times New Roman" w:hAnsi="Times New Roman" w:cs="Times New Roman"/>
          <w:bCs/>
          <w:sz w:val="24"/>
          <w:szCs w:val="24"/>
        </w:rPr>
      </w:pPr>
    </w:p>
    <w:p w:rsidR="00A6680C" w:rsidRPr="00A6680C" w:rsidRDefault="00A6680C" w:rsidP="007F2A69">
      <w:pPr>
        <w:widowControl w:val="0"/>
        <w:autoSpaceDE w:val="0"/>
        <w:autoSpaceDN w:val="0"/>
        <w:adjustRightInd w:val="0"/>
        <w:spacing w:after="0"/>
        <w:jc w:val="center"/>
        <w:rPr>
          <w:rFonts w:ascii="Times New Roman" w:hAnsi="Times New Roman" w:cs="Times New Roman"/>
          <w:b/>
          <w:bCs/>
          <w:sz w:val="24"/>
          <w:szCs w:val="24"/>
        </w:rPr>
      </w:pPr>
      <w:r w:rsidRPr="00A6680C">
        <w:rPr>
          <w:rFonts w:ascii="Times New Roman" w:hAnsi="Times New Roman" w:cs="Times New Roman"/>
          <w:b/>
          <w:bCs/>
          <w:sz w:val="24"/>
          <w:szCs w:val="24"/>
        </w:rPr>
        <w:t>Перечень</w:t>
      </w:r>
    </w:p>
    <w:p w:rsidR="007F2A69" w:rsidRDefault="007F2A69" w:rsidP="007F2A69">
      <w:pPr>
        <w:widowControl w:val="0"/>
        <w:autoSpaceDE w:val="0"/>
        <w:autoSpaceDN w:val="0"/>
        <w:adjustRightInd w:val="0"/>
        <w:spacing w:after="0"/>
        <w:jc w:val="center"/>
        <w:rPr>
          <w:rFonts w:ascii="Times New Roman" w:hAnsi="Times New Roman" w:cs="Times New Roman"/>
          <w:bCs/>
          <w:sz w:val="24"/>
          <w:szCs w:val="24"/>
        </w:rPr>
      </w:pPr>
      <w:r>
        <w:rPr>
          <w:rFonts w:ascii="Times New Roman" w:hAnsi="Times New Roman" w:cs="Times New Roman"/>
          <w:bCs/>
          <w:sz w:val="24"/>
          <w:szCs w:val="24"/>
        </w:rPr>
        <w:t xml:space="preserve">должностей </w:t>
      </w:r>
      <w:r>
        <w:rPr>
          <w:rFonts w:ascii="Times New Roman" w:hAnsi="Times New Roman" w:cs="Times New Roman"/>
          <w:sz w:val="24"/>
          <w:szCs w:val="24"/>
        </w:rPr>
        <w:t>органов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r>
        <w:rPr>
          <w:rFonts w:ascii="Times New Roman" w:hAnsi="Times New Roman" w:cs="Times New Roman"/>
          <w:bCs/>
          <w:sz w:val="24"/>
          <w:szCs w:val="24"/>
        </w:rPr>
        <w:t>, замещение которых предусматривает осуществление обработки персональных данных либо осуществление доступа к персональным данным</w:t>
      </w: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bookmarkStart w:id="20" w:name="Par254"/>
      <w:bookmarkEnd w:id="20"/>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Глава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 доступ к персональным данным сотрудников и граждан;</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Главный специалист администрации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 обработка персональных данных сотрудников и граждан;</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Специалист 1 категории администрации муниципального образования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 обработка персональных данных сотрудников и граждан.</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bookmarkStart w:id="21" w:name="Par260"/>
      <w:bookmarkEnd w:id="21"/>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bookmarkStart w:id="22" w:name="Par315"/>
      <w:bookmarkEnd w:id="22"/>
      <w:r>
        <w:rPr>
          <w:rFonts w:ascii="Times New Roman" w:hAnsi="Times New Roman" w:cs="Times New Roman"/>
          <w:sz w:val="24"/>
          <w:szCs w:val="24"/>
        </w:rPr>
        <w:t>Приложение 4</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к постановлению администрации </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муниципального образования</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widowControl w:val="0"/>
        <w:autoSpaceDE w:val="0"/>
        <w:autoSpaceDN w:val="0"/>
        <w:adjustRightInd w:val="0"/>
        <w:spacing w:after="0" w:line="240" w:lineRule="exact"/>
        <w:jc w:val="right"/>
        <w:rPr>
          <w:rFonts w:ascii="Times New Roman" w:hAnsi="Times New Roman" w:cs="Times New Roman"/>
          <w:sz w:val="24"/>
          <w:szCs w:val="24"/>
        </w:rPr>
      </w:pPr>
      <w:r>
        <w:rPr>
          <w:rFonts w:ascii="Times New Roman" w:hAnsi="Times New Roman" w:cs="Times New Roman"/>
          <w:sz w:val="24"/>
          <w:szCs w:val="24"/>
        </w:rPr>
        <w:t>от «28» декабря 2016 года № 91</w:t>
      </w:r>
    </w:p>
    <w:p w:rsidR="007F2A69" w:rsidRDefault="007F2A69" w:rsidP="007F2A69">
      <w:pPr>
        <w:widowControl w:val="0"/>
        <w:autoSpaceDE w:val="0"/>
        <w:autoSpaceDN w:val="0"/>
        <w:adjustRightInd w:val="0"/>
        <w:spacing w:after="0"/>
        <w:jc w:val="right"/>
        <w:rPr>
          <w:rFonts w:ascii="Times New Roman" w:hAnsi="Times New Roman" w:cs="Times New Roman"/>
          <w:sz w:val="24"/>
          <w:szCs w:val="24"/>
        </w:rPr>
      </w:pPr>
    </w:p>
    <w:p w:rsidR="007F2A69" w:rsidRDefault="007F2A69" w:rsidP="007F2A69">
      <w:pPr>
        <w:widowControl w:val="0"/>
        <w:autoSpaceDE w:val="0"/>
        <w:autoSpaceDN w:val="0"/>
        <w:adjustRightInd w:val="0"/>
        <w:spacing w:after="0"/>
        <w:jc w:val="both"/>
        <w:rPr>
          <w:rFonts w:ascii="Times New Roman" w:hAnsi="Times New Roman" w:cs="Times New Roman"/>
          <w:sz w:val="24"/>
          <w:szCs w:val="24"/>
        </w:rPr>
      </w:pPr>
    </w:p>
    <w:p w:rsidR="007F2A69" w:rsidRPr="00A6680C" w:rsidRDefault="007F2A69" w:rsidP="007F2A69">
      <w:pPr>
        <w:pStyle w:val="ConsPlusNonformat"/>
        <w:spacing w:line="240" w:lineRule="exact"/>
        <w:jc w:val="center"/>
        <w:rPr>
          <w:rFonts w:ascii="Times New Roman" w:hAnsi="Times New Roman" w:cs="Times New Roman"/>
          <w:b/>
          <w:sz w:val="24"/>
          <w:szCs w:val="24"/>
        </w:rPr>
      </w:pPr>
      <w:bookmarkStart w:id="23" w:name="Par321"/>
      <w:bookmarkEnd w:id="23"/>
      <w:r w:rsidRPr="00A6680C">
        <w:rPr>
          <w:rFonts w:ascii="Times New Roman" w:hAnsi="Times New Roman" w:cs="Times New Roman"/>
          <w:b/>
          <w:sz w:val="24"/>
          <w:szCs w:val="24"/>
        </w:rPr>
        <w:t>Типовое обязательство</w:t>
      </w:r>
    </w:p>
    <w:p w:rsidR="007F2A69" w:rsidRDefault="007F2A69" w:rsidP="007F2A69">
      <w:pPr>
        <w:pStyle w:val="ConsPlusNonformat"/>
        <w:spacing w:line="240" w:lineRule="exact"/>
        <w:jc w:val="center"/>
        <w:rPr>
          <w:rFonts w:ascii="Times New Roman" w:hAnsi="Times New Roman" w:cs="Times New Roman"/>
          <w:sz w:val="24"/>
          <w:szCs w:val="24"/>
        </w:rPr>
      </w:pPr>
      <w:r>
        <w:rPr>
          <w:rFonts w:ascii="Times New Roman" w:hAnsi="Times New Roman" w:cs="Times New Roman"/>
          <w:sz w:val="24"/>
          <w:szCs w:val="24"/>
        </w:rPr>
        <w:t>муниципального служащего органов местного самоуправления МО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 непосредственно осуществляющего обработку персональных</w:t>
      </w:r>
    </w:p>
    <w:p w:rsidR="007F2A69" w:rsidRDefault="007F2A69" w:rsidP="007F2A69">
      <w:pPr>
        <w:pStyle w:val="ConsPlusNonformat"/>
        <w:spacing w:line="240" w:lineRule="exact"/>
        <w:jc w:val="center"/>
        <w:rPr>
          <w:rFonts w:ascii="Times New Roman" w:hAnsi="Times New Roman" w:cs="Times New Roman"/>
          <w:sz w:val="24"/>
          <w:szCs w:val="24"/>
        </w:rPr>
      </w:pPr>
      <w:r>
        <w:rPr>
          <w:rFonts w:ascii="Times New Roman" w:hAnsi="Times New Roman" w:cs="Times New Roman"/>
          <w:sz w:val="24"/>
          <w:szCs w:val="24"/>
        </w:rPr>
        <w:t>данных, в случае расторжения с ним трудового договора</w:t>
      </w:r>
    </w:p>
    <w:p w:rsidR="007F2A69" w:rsidRDefault="007F2A69" w:rsidP="007F2A69">
      <w:pPr>
        <w:pStyle w:val="ConsPlusNonformat"/>
        <w:spacing w:line="240" w:lineRule="exact"/>
        <w:jc w:val="center"/>
        <w:rPr>
          <w:rFonts w:ascii="Times New Roman" w:hAnsi="Times New Roman" w:cs="Times New Roman"/>
          <w:sz w:val="24"/>
          <w:szCs w:val="24"/>
        </w:rPr>
      </w:pPr>
      <w:r>
        <w:rPr>
          <w:rFonts w:ascii="Times New Roman" w:hAnsi="Times New Roman" w:cs="Times New Roman"/>
          <w:sz w:val="24"/>
          <w:szCs w:val="24"/>
        </w:rPr>
        <w:t>прекратить обработку персональных данных, ставших известными</w:t>
      </w:r>
    </w:p>
    <w:p w:rsidR="007F2A69" w:rsidRDefault="007F2A69" w:rsidP="007F2A69">
      <w:pPr>
        <w:pStyle w:val="ConsPlusNonformat"/>
        <w:spacing w:line="240" w:lineRule="exact"/>
        <w:jc w:val="center"/>
        <w:rPr>
          <w:rFonts w:ascii="Times New Roman" w:hAnsi="Times New Roman" w:cs="Times New Roman"/>
          <w:sz w:val="24"/>
          <w:szCs w:val="24"/>
        </w:rPr>
      </w:pPr>
      <w:r>
        <w:rPr>
          <w:rFonts w:ascii="Times New Roman" w:hAnsi="Times New Roman" w:cs="Times New Roman"/>
          <w:sz w:val="24"/>
          <w:szCs w:val="24"/>
        </w:rPr>
        <w:t>ему в связи с исполнением должностных обязанностей</w:t>
      </w:r>
    </w:p>
    <w:p w:rsidR="007F2A69" w:rsidRDefault="007F2A69" w:rsidP="007F2A69">
      <w:pPr>
        <w:pStyle w:val="ConsPlusNonformat"/>
        <w:jc w:val="both"/>
        <w:rPr>
          <w:rFonts w:ascii="Times New Roman" w:hAnsi="Times New Roman" w:cs="Times New Roman"/>
          <w:sz w:val="24"/>
          <w:szCs w:val="24"/>
        </w:rPr>
      </w:pPr>
    </w:p>
    <w:p w:rsidR="007F2A69" w:rsidRDefault="007F2A69" w:rsidP="007F2A6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w:t>
      </w:r>
    </w:p>
    <w:p w:rsidR="007F2A69" w:rsidRDefault="007F2A69" w:rsidP="007F2A69">
      <w:pPr>
        <w:pStyle w:val="ConsPlusNonformat"/>
        <w:jc w:val="center"/>
        <w:rPr>
          <w:rFonts w:ascii="Times New Roman" w:hAnsi="Times New Roman" w:cs="Times New Roman"/>
          <w:sz w:val="24"/>
          <w:szCs w:val="24"/>
        </w:rPr>
      </w:pPr>
      <w:r>
        <w:rPr>
          <w:rFonts w:ascii="Times New Roman" w:hAnsi="Times New Roman" w:cs="Times New Roman"/>
          <w:sz w:val="24"/>
          <w:szCs w:val="24"/>
        </w:rPr>
        <w:t>(фамилия, имя, отчество)</w:t>
      </w: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обязуюсь прекратить обработку персональных данных, ставши мне известными в связи с исполнением должностных обязанностей, в случае расторжения со мной служебного контракта.</w:t>
      </w:r>
    </w:p>
    <w:p w:rsidR="007F2A69" w:rsidRDefault="007F2A69" w:rsidP="007F2A6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со </w:t>
      </w:r>
      <w:hyperlink r:id="rId38" w:history="1">
        <w:r w:rsidRPr="007F2A69">
          <w:rPr>
            <w:rStyle w:val="a3"/>
            <w:rFonts w:ascii="Times New Roman" w:hAnsi="Times New Roman" w:cs="Times New Roman"/>
            <w:color w:val="auto"/>
            <w:sz w:val="24"/>
            <w:szCs w:val="24"/>
          </w:rPr>
          <w:t>статьей 7</w:t>
        </w:r>
      </w:hyperlink>
      <w:r w:rsidRPr="007F2A69">
        <w:rPr>
          <w:rFonts w:ascii="Times New Roman" w:hAnsi="Times New Roman" w:cs="Times New Roman"/>
          <w:sz w:val="24"/>
          <w:szCs w:val="24"/>
        </w:rPr>
        <w:t xml:space="preserve"> </w:t>
      </w:r>
      <w:r>
        <w:rPr>
          <w:rFonts w:ascii="Times New Roman" w:hAnsi="Times New Roman" w:cs="Times New Roman"/>
          <w:sz w:val="24"/>
          <w:szCs w:val="24"/>
        </w:rPr>
        <w:t>Федерального закона от 27.07.2006 №152-ФЗ «О персональных данных» я уведомле</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w:t>
      </w:r>
    </w:p>
    <w:p w:rsidR="007F2A69" w:rsidRDefault="007F2A69" w:rsidP="007F2A6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Положения законодательства Российской Федерации, предусматривающие ответственность за нарушение требований Федерального </w:t>
      </w:r>
      <w:hyperlink r:id="rId39" w:history="1">
        <w:r w:rsidRPr="007F2A69">
          <w:rPr>
            <w:rStyle w:val="a3"/>
            <w:rFonts w:ascii="Times New Roman" w:hAnsi="Times New Roman" w:cs="Times New Roman"/>
            <w:color w:val="auto"/>
            <w:sz w:val="24"/>
            <w:szCs w:val="24"/>
          </w:rPr>
          <w:t>закона</w:t>
        </w:r>
      </w:hyperlink>
      <w:r>
        <w:rPr>
          <w:rFonts w:ascii="Times New Roman" w:hAnsi="Times New Roman" w:cs="Times New Roman"/>
          <w:sz w:val="24"/>
          <w:szCs w:val="24"/>
        </w:rPr>
        <w:t xml:space="preserve"> от 27.07.2006 № 152-ФЗ «О персональных данных», мне разъяснены.</w:t>
      </w:r>
    </w:p>
    <w:p w:rsidR="007F2A69" w:rsidRDefault="007F2A69" w:rsidP="007F2A69">
      <w:pPr>
        <w:pStyle w:val="ConsPlusNonformat"/>
        <w:jc w:val="both"/>
        <w:rPr>
          <w:rFonts w:ascii="Times New Roman" w:hAnsi="Times New Roman" w:cs="Times New Roman"/>
          <w:sz w:val="24"/>
          <w:szCs w:val="24"/>
        </w:rPr>
      </w:pP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w:t>
      </w: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(дата)           (подпись)</w:t>
      </w: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jc w:val="right"/>
        <w:outlineLvl w:val="0"/>
        <w:rPr>
          <w:rFonts w:ascii="Times New Roman" w:hAnsi="Times New Roman" w:cs="Times New Roman"/>
          <w:sz w:val="24"/>
          <w:szCs w:val="24"/>
        </w:rPr>
      </w:pPr>
      <w:bookmarkStart w:id="24" w:name="Par351"/>
      <w:bookmarkEnd w:id="24"/>
    </w:p>
    <w:p w:rsidR="007F2A69" w:rsidRDefault="007F2A69" w:rsidP="007F2A69">
      <w:pPr>
        <w:widowControl w:val="0"/>
        <w:autoSpaceDE w:val="0"/>
        <w:autoSpaceDN w:val="0"/>
        <w:adjustRightInd w:val="0"/>
        <w:spacing w:line="240" w:lineRule="exact"/>
        <w:jc w:val="righ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jc w:val="righ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jc w:val="righ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jc w:val="righ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jc w:val="righ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jc w:val="right"/>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к постановлению администрации </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муниципального образования</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widowControl w:val="0"/>
        <w:autoSpaceDE w:val="0"/>
        <w:autoSpaceDN w:val="0"/>
        <w:adjustRightInd w:val="0"/>
        <w:spacing w:after="0" w:line="240" w:lineRule="exact"/>
        <w:jc w:val="right"/>
        <w:rPr>
          <w:rFonts w:ascii="Times New Roman" w:hAnsi="Times New Roman" w:cs="Times New Roman"/>
          <w:sz w:val="24"/>
          <w:szCs w:val="24"/>
        </w:rPr>
      </w:pPr>
      <w:r>
        <w:rPr>
          <w:rFonts w:ascii="Times New Roman" w:hAnsi="Times New Roman" w:cs="Times New Roman"/>
          <w:sz w:val="24"/>
          <w:szCs w:val="24"/>
        </w:rPr>
        <w:t>от «28» декабря 2016 года № 91</w:t>
      </w:r>
    </w:p>
    <w:p w:rsidR="007F2A69" w:rsidRDefault="007F2A69" w:rsidP="007F2A69">
      <w:pPr>
        <w:widowControl w:val="0"/>
        <w:autoSpaceDE w:val="0"/>
        <w:autoSpaceDN w:val="0"/>
        <w:adjustRightInd w:val="0"/>
        <w:spacing w:line="240" w:lineRule="exact"/>
        <w:ind w:left="5245"/>
        <w:jc w:val="center"/>
        <w:rPr>
          <w:rFonts w:ascii="Times New Roman" w:hAnsi="Times New Roman" w:cs="Times New Roman"/>
          <w:sz w:val="24"/>
          <w:szCs w:val="24"/>
        </w:rPr>
      </w:pPr>
    </w:p>
    <w:p w:rsidR="007F2A69" w:rsidRDefault="007F2A69" w:rsidP="007F2A69">
      <w:pPr>
        <w:widowControl w:val="0"/>
        <w:autoSpaceDE w:val="0"/>
        <w:autoSpaceDN w:val="0"/>
        <w:adjustRightInd w:val="0"/>
        <w:jc w:val="right"/>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A6680C" w:rsidRDefault="007F2A69" w:rsidP="007F2A69">
      <w:pPr>
        <w:pStyle w:val="ConsPlusNonformat"/>
        <w:jc w:val="center"/>
        <w:rPr>
          <w:rFonts w:ascii="Times New Roman" w:hAnsi="Times New Roman" w:cs="Times New Roman"/>
          <w:sz w:val="24"/>
          <w:szCs w:val="24"/>
        </w:rPr>
      </w:pPr>
      <w:bookmarkStart w:id="25" w:name="Par357"/>
      <w:bookmarkEnd w:id="25"/>
      <w:r w:rsidRPr="00A6680C">
        <w:rPr>
          <w:rFonts w:ascii="Times New Roman" w:hAnsi="Times New Roman" w:cs="Times New Roman"/>
          <w:b/>
          <w:sz w:val="24"/>
          <w:szCs w:val="24"/>
        </w:rPr>
        <w:t>Типовая форма</w:t>
      </w:r>
      <w:r>
        <w:rPr>
          <w:rFonts w:ascii="Times New Roman" w:hAnsi="Times New Roman" w:cs="Times New Roman"/>
          <w:sz w:val="24"/>
          <w:szCs w:val="24"/>
        </w:rPr>
        <w:t xml:space="preserve"> </w:t>
      </w:r>
    </w:p>
    <w:p w:rsidR="007F2A69" w:rsidRDefault="00A6680C" w:rsidP="007F2A6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согласия </w:t>
      </w:r>
      <w:r w:rsidR="007F2A69">
        <w:rPr>
          <w:rFonts w:ascii="Times New Roman" w:hAnsi="Times New Roman" w:cs="Times New Roman"/>
          <w:sz w:val="24"/>
          <w:szCs w:val="24"/>
        </w:rPr>
        <w:t>на обработку персональных данных муниципального служащего органов местного самоуправления МО «</w:t>
      </w:r>
      <w:proofErr w:type="spellStart"/>
      <w:r w:rsidR="00162E2F">
        <w:rPr>
          <w:rFonts w:ascii="Times New Roman" w:hAnsi="Times New Roman" w:cs="Times New Roman"/>
          <w:sz w:val="24"/>
          <w:szCs w:val="24"/>
        </w:rPr>
        <w:t>Шеговарское</w:t>
      </w:r>
      <w:proofErr w:type="spellEnd"/>
      <w:r w:rsidR="007F2A69">
        <w:rPr>
          <w:rFonts w:ascii="Times New Roman" w:hAnsi="Times New Roman" w:cs="Times New Roman"/>
          <w:sz w:val="24"/>
          <w:szCs w:val="24"/>
        </w:rPr>
        <w:t>», а также иных субъектов персональных данных</w:t>
      </w:r>
    </w:p>
    <w:p w:rsidR="007F2A69" w:rsidRDefault="007F2A69" w:rsidP="007F2A69">
      <w:pPr>
        <w:pStyle w:val="ConsPlusNonformat"/>
        <w:jc w:val="both"/>
        <w:rPr>
          <w:rFonts w:ascii="Times New Roman" w:hAnsi="Times New Roman" w:cs="Times New Roman"/>
          <w:sz w:val="24"/>
          <w:szCs w:val="24"/>
        </w:rPr>
      </w:pPr>
    </w:p>
    <w:p w:rsidR="007F2A69" w:rsidRDefault="007F2A69" w:rsidP="007F2A6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w:t>
      </w:r>
      <w:r w:rsidR="00162E2F">
        <w:rPr>
          <w:rFonts w:ascii="Times New Roman" w:hAnsi="Times New Roman" w:cs="Times New Roman"/>
          <w:sz w:val="24"/>
          <w:szCs w:val="24"/>
        </w:rPr>
        <w:t>________________</w:t>
      </w:r>
      <w:r>
        <w:rPr>
          <w:rFonts w:ascii="Times New Roman" w:hAnsi="Times New Roman" w:cs="Times New Roman"/>
          <w:sz w:val="24"/>
          <w:szCs w:val="24"/>
        </w:rPr>
        <w:t>_______,</w:t>
      </w:r>
    </w:p>
    <w:p w:rsidR="007F2A69" w:rsidRDefault="007F2A69" w:rsidP="007F2A69">
      <w:pPr>
        <w:pStyle w:val="ConsPlusNonformat"/>
        <w:jc w:val="center"/>
        <w:rPr>
          <w:rFonts w:ascii="Times New Roman" w:hAnsi="Times New Roman" w:cs="Times New Roman"/>
          <w:sz w:val="24"/>
          <w:szCs w:val="24"/>
        </w:rPr>
      </w:pPr>
      <w:r>
        <w:rPr>
          <w:rFonts w:ascii="Times New Roman" w:hAnsi="Times New Roman" w:cs="Times New Roman"/>
          <w:sz w:val="24"/>
          <w:szCs w:val="24"/>
        </w:rPr>
        <w:t>(фамилия, имя, отчество)</w:t>
      </w: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зарегистрированны</w:t>
      </w:r>
      <w:proofErr w:type="gramStart"/>
      <w:r>
        <w:rPr>
          <w:rFonts w:ascii="Times New Roman" w:hAnsi="Times New Roman" w:cs="Times New Roman"/>
          <w:sz w:val="24"/>
          <w:szCs w:val="24"/>
        </w:rPr>
        <w:t>й(</w:t>
      </w:r>
      <w:proofErr w:type="spellStart"/>
      <w:proofErr w:type="gramEnd"/>
      <w:r>
        <w:rPr>
          <w:rFonts w:ascii="Times New Roman" w:hAnsi="Times New Roman" w:cs="Times New Roman"/>
          <w:sz w:val="24"/>
          <w:szCs w:val="24"/>
        </w:rPr>
        <w:t>ная</w:t>
      </w:r>
      <w:proofErr w:type="spellEnd"/>
      <w:r>
        <w:rPr>
          <w:rFonts w:ascii="Times New Roman" w:hAnsi="Times New Roman" w:cs="Times New Roman"/>
          <w:sz w:val="24"/>
          <w:szCs w:val="24"/>
        </w:rPr>
        <w:t>) по адресу _________________________</w:t>
      </w:r>
      <w:r w:rsidR="00162E2F">
        <w:rPr>
          <w:rFonts w:ascii="Times New Roman" w:hAnsi="Times New Roman" w:cs="Times New Roman"/>
          <w:sz w:val="24"/>
          <w:szCs w:val="24"/>
        </w:rPr>
        <w:t>_________________</w:t>
      </w:r>
      <w:r>
        <w:rPr>
          <w:rFonts w:ascii="Times New Roman" w:hAnsi="Times New Roman" w:cs="Times New Roman"/>
          <w:sz w:val="24"/>
          <w:szCs w:val="24"/>
        </w:rPr>
        <w:t>_________,</w:t>
      </w: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r w:rsidR="00162E2F">
        <w:rPr>
          <w:rFonts w:ascii="Times New Roman" w:hAnsi="Times New Roman" w:cs="Times New Roman"/>
          <w:sz w:val="24"/>
          <w:szCs w:val="24"/>
        </w:rPr>
        <w:t>________________</w:t>
      </w:r>
      <w:r>
        <w:rPr>
          <w:rFonts w:ascii="Times New Roman" w:hAnsi="Times New Roman" w:cs="Times New Roman"/>
          <w:sz w:val="24"/>
          <w:szCs w:val="24"/>
        </w:rPr>
        <w:t>____________</w:t>
      </w:r>
    </w:p>
    <w:p w:rsidR="007F2A69" w:rsidRDefault="00162E2F"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Паспорт </w:t>
      </w:r>
      <w:r w:rsidR="007F2A69">
        <w:rPr>
          <w:rFonts w:ascii="Times New Roman" w:hAnsi="Times New Roman" w:cs="Times New Roman"/>
          <w:sz w:val="24"/>
          <w:szCs w:val="24"/>
        </w:rPr>
        <w:t>серия</w:t>
      </w:r>
      <w:r>
        <w:rPr>
          <w:rFonts w:ascii="Times New Roman" w:hAnsi="Times New Roman" w:cs="Times New Roman"/>
          <w:sz w:val="24"/>
          <w:szCs w:val="24"/>
        </w:rPr>
        <w:t>____________________</w:t>
      </w:r>
      <w:r w:rsidR="007F2A69">
        <w:rPr>
          <w:rFonts w:ascii="Times New Roman" w:hAnsi="Times New Roman" w:cs="Times New Roman"/>
          <w:sz w:val="24"/>
          <w:szCs w:val="24"/>
        </w:rPr>
        <w:t xml:space="preserve">  N</w:t>
      </w:r>
      <w:r>
        <w:rPr>
          <w:rFonts w:ascii="Times New Roman" w:hAnsi="Times New Roman" w:cs="Times New Roman"/>
          <w:sz w:val="24"/>
          <w:szCs w:val="24"/>
        </w:rPr>
        <w:t>__________________________,</w:t>
      </w:r>
      <w:r w:rsidR="007F2A69">
        <w:rPr>
          <w:rFonts w:ascii="Times New Roman" w:hAnsi="Times New Roman" w:cs="Times New Roman"/>
          <w:sz w:val="24"/>
          <w:szCs w:val="24"/>
        </w:rPr>
        <w:t xml:space="preserve"> выдан _____________________________________________________________</w:t>
      </w:r>
      <w:r>
        <w:rPr>
          <w:rFonts w:ascii="Times New Roman" w:hAnsi="Times New Roman" w:cs="Times New Roman"/>
          <w:sz w:val="24"/>
          <w:szCs w:val="24"/>
        </w:rPr>
        <w:t>___________________</w:t>
      </w:r>
      <w:r w:rsidR="007F2A69">
        <w:rPr>
          <w:rFonts w:ascii="Times New Roman" w:hAnsi="Times New Roman" w:cs="Times New Roman"/>
          <w:sz w:val="24"/>
          <w:szCs w:val="24"/>
        </w:rPr>
        <w:t>__</w:t>
      </w:r>
    </w:p>
    <w:p w:rsidR="007F2A69" w:rsidRDefault="007F2A69" w:rsidP="00162E2F">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(кем и когда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w:t>
      </w: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свободно, своей волей и в своем интер</w:t>
      </w:r>
      <w:r w:rsidR="00162E2F">
        <w:rPr>
          <w:rFonts w:ascii="Times New Roman" w:hAnsi="Times New Roman" w:cs="Times New Roman"/>
          <w:sz w:val="24"/>
          <w:szCs w:val="24"/>
        </w:rPr>
        <w:t xml:space="preserve">есе даю согласие уполномоченным </w:t>
      </w:r>
      <w:r>
        <w:rPr>
          <w:rFonts w:ascii="Times New Roman" w:hAnsi="Times New Roman" w:cs="Times New Roman"/>
          <w:sz w:val="24"/>
          <w:szCs w:val="24"/>
        </w:rPr>
        <w:t>должностным лицам администрации муниципального образования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w:t>
      </w:r>
      <w:r w:rsidR="00162E2F">
        <w:rPr>
          <w:rFonts w:ascii="Times New Roman" w:hAnsi="Times New Roman" w:cs="Times New Roman"/>
          <w:sz w:val="24"/>
          <w:szCs w:val="24"/>
        </w:rPr>
        <w:t>расположенной</w:t>
      </w:r>
      <w:r>
        <w:rPr>
          <w:rFonts w:ascii="Times New Roman" w:hAnsi="Times New Roman" w:cs="Times New Roman"/>
          <w:sz w:val="24"/>
          <w:szCs w:val="24"/>
        </w:rPr>
        <w:t xml:space="preserve"> по адресу: </w:t>
      </w:r>
      <w:proofErr w:type="gramStart"/>
      <w:r>
        <w:rPr>
          <w:rFonts w:ascii="Times New Roman" w:hAnsi="Times New Roman" w:cs="Times New Roman"/>
          <w:sz w:val="24"/>
          <w:szCs w:val="24"/>
        </w:rPr>
        <w:t>Архангельская област</w:t>
      </w:r>
      <w:r w:rsidR="00162E2F">
        <w:rPr>
          <w:rFonts w:ascii="Times New Roman" w:hAnsi="Times New Roman" w:cs="Times New Roman"/>
          <w:sz w:val="24"/>
          <w:szCs w:val="24"/>
        </w:rPr>
        <w:t>ь, Шенкурский район, МО «</w:t>
      </w:r>
      <w:proofErr w:type="spellStart"/>
      <w:r w:rsidR="00162E2F">
        <w:rPr>
          <w:rFonts w:ascii="Times New Roman" w:hAnsi="Times New Roman" w:cs="Times New Roman"/>
          <w:sz w:val="24"/>
          <w:szCs w:val="24"/>
        </w:rPr>
        <w:t>Шеговарское</w:t>
      </w:r>
      <w:proofErr w:type="spellEnd"/>
      <w:r w:rsidR="00162E2F">
        <w:rPr>
          <w:rFonts w:ascii="Times New Roman" w:hAnsi="Times New Roman" w:cs="Times New Roman"/>
          <w:sz w:val="24"/>
          <w:szCs w:val="24"/>
        </w:rPr>
        <w:t>»,</w:t>
      </w:r>
      <w:r>
        <w:rPr>
          <w:rFonts w:ascii="Times New Roman" w:hAnsi="Times New Roman" w:cs="Times New Roman"/>
          <w:sz w:val="24"/>
          <w:szCs w:val="24"/>
        </w:rPr>
        <w:t xml:space="preserve"> </w:t>
      </w:r>
      <w:r w:rsidR="00162E2F">
        <w:rPr>
          <w:rFonts w:ascii="Times New Roman" w:hAnsi="Times New Roman" w:cs="Times New Roman"/>
          <w:sz w:val="24"/>
          <w:szCs w:val="24"/>
        </w:rPr>
        <w:t xml:space="preserve">с. </w:t>
      </w:r>
      <w:proofErr w:type="spellStart"/>
      <w:r w:rsidR="00162E2F">
        <w:rPr>
          <w:rFonts w:ascii="Times New Roman" w:hAnsi="Times New Roman" w:cs="Times New Roman"/>
          <w:sz w:val="24"/>
          <w:szCs w:val="24"/>
        </w:rPr>
        <w:t>Шеговары</w:t>
      </w:r>
      <w:proofErr w:type="spellEnd"/>
      <w:r>
        <w:rPr>
          <w:rFonts w:ascii="Times New Roman" w:hAnsi="Times New Roman" w:cs="Times New Roman"/>
          <w:sz w:val="24"/>
          <w:szCs w:val="24"/>
        </w:rPr>
        <w:t xml:space="preserve">, ул. </w:t>
      </w:r>
      <w:r w:rsidR="00162E2F">
        <w:rPr>
          <w:rFonts w:ascii="Times New Roman" w:hAnsi="Times New Roman" w:cs="Times New Roman"/>
          <w:sz w:val="24"/>
          <w:szCs w:val="24"/>
        </w:rPr>
        <w:t>Центральная,</w:t>
      </w:r>
      <w:r>
        <w:rPr>
          <w:rFonts w:ascii="Times New Roman" w:hAnsi="Times New Roman" w:cs="Times New Roman"/>
          <w:sz w:val="24"/>
          <w:szCs w:val="24"/>
        </w:rPr>
        <w:t xml:space="preserve"> д. </w:t>
      </w:r>
      <w:r w:rsidR="00162E2F">
        <w:rPr>
          <w:rFonts w:ascii="Times New Roman" w:hAnsi="Times New Roman" w:cs="Times New Roman"/>
          <w:sz w:val="24"/>
          <w:szCs w:val="24"/>
        </w:rPr>
        <w:t>54,</w:t>
      </w:r>
      <w:r>
        <w:rPr>
          <w:rFonts w:ascii="Times New Roman" w:hAnsi="Times New Roman" w:cs="Times New Roman"/>
          <w:sz w:val="24"/>
          <w:szCs w:val="24"/>
        </w:rPr>
        <w:t xml:space="preserve"> на обработку (любое действие (операцию) или совокупность действий (операций), совер</w:t>
      </w:r>
      <w:r w:rsidR="00162E2F">
        <w:rPr>
          <w:rFonts w:ascii="Times New Roman" w:hAnsi="Times New Roman" w:cs="Times New Roman"/>
          <w:sz w:val="24"/>
          <w:szCs w:val="24"/>
        </w:rPr>
        <w:t xml:space="preserve">шаемых с использованием средств </w:t>
      </w:r>
      <w:r>
        <w:rPr>
          <w:rFonts w:ascii="Times New Roman" w:hAnsi="Times New Roman" w:cs="Times New Roman"/>
          <w:sz w:val="24"/>
          <w:szCs w:val="24"/>
        </w:rPr>
        <w:t>автоматизации или без использования таких</w:t>
      </w:r>
      <w:r w:rsidR="00162E2F">
        <w:rPr>
          <w:rFonts w:ascii="Times New Roman" w:hAnsi="Times New Roman" w:cs="Times New Roman"/>
          <w:sz w:val="24"/>
          <w:szCs w:val="24"/>
        </w:rPr>
        <w:t xml:space="preserve"> средств, включая сбор, запись, </w:t>
      </w:r>
      <w:r>
        <w:rPr>
          <w:rFonts w:ascii="Times New Roman" w:hAnsi="Times New Roman" w:cs="Times New Roman"/>
          <w:sz w:val="24"/>
          <w:szCs w:val="24"/>
        </w:rPr>
        <w:t>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следующих персональных данных:</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 фамилия, имя, отчество (в том числе предыдущие фамилии, имена и (или) отчества, в случае их изменения);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 число, месяц, год рождения;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 место рождения;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4) сведения о гражданстве (в том числе предыдущие гражданства, иные гражданства);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5) вид, серия, номер документа, удостоверяющего личность, дата выдачи, наименование органа, выдавшего его;</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6) адрес и дата регистрации по месту жительства (месту пребывания), адрес фактического проживания;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7) номер контактного телефона или сведения о других способах связи;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8) реквизиты страхового свидетельства обязательного пенсионного страхования;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9) идентификационный номер налогоплательщика;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10) реквизиты страхового медицинского полиса обязательного медицинского страхования;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11) реквизиты свидетельства государственной регистрации актов гражданского состояния;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12) сведения о семейном положении, составе семьи и о близких родственниках (в том числе бывших);</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13) сведения о трудовой деятельности;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14) сведения о воинском учете и реквизиты документов воинского учета;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15) сведения об образовании (когда и какие образовательные, научные и иные организации окончил, номера документов об образовании, направление подготовки или специальность по документу об образовании, квалификация по диплому);</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16) сведения об ученой степени, ученом звании;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lastRenderedPageBreak/>
        <w:t>17) сведения о владении иностранными языками, уровень владения;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18) сведения об отсутствии у гражданина заболевания, препятствующего поступлению на муниципальную службу или ее прохождению;</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19) фотография;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proofErr w:type="gramStart"/>
      <w:r>
        <w:rPr>
          <w:rFonts w:ascii="Times New Roman" w:hAnsi="Times New Roman" w:cs="Times New Roman"/>
          <w:sz w:val="24"/>
          <w:szCs w:val="24"/>
        </w:rPr>
        <w:t>20) сведения о прохождении муниципальной службы (работы), в том числе: дата, основания поступления на муниципальную службу (работу) и назначения на должность муниципальной службы, дата, основания назначения, перевода, перемещения на иную должность муниципальной службы (работы), наименование замещаемых должностей муниципальной службы, размера денежного содержания (заработной платы), результатов аттестации на соответствие замещаемой должности муниципальной службы, а также сведения о прежнем месте работы;</w:t>
      </w:r>
      <w:proofErr w:type="gramEnd"/>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21) сведения, содержащиеся в трудовом договоре, дополнительных соглашениях к трудовому договору;</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22) сведения о пребывании за границей;</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23) сведения о классном чине федеральной гражданской службы Российской Федерации,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гражданской службы;</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24) сведения о наличии или отсутствии судимости;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25) сведения об оформленных допусках к государственной тайне;</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26) сведения о государственных наградах, иных наградах и знаках отличия;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27) сведения о профессиональной переподготовке и (или) повышении квалификации;</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28) сведения о ежегодных оплачиваемых отпусках, учебных отпусках и отпусках без сохранения денежного содержания;</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29) сведения о доходах, расходах, об имуществе и обязательствах имущественного характера;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30) номер расчетного счета;</w:t>
      </w:r>
    </w:p>
    <w:p w:rsidR="007F2A69" w:rsidRDefault="007F2A69" w:rsidP="007F2A69">
      <w:pPr>
        <w:widowControl w:val="0"/>
        <w:autoSpaceDE w:val="0"/>
        <w:autoSpaceDN w:val="0"/>
        <w:adjustRightInd w:val="0"/>
        <w:spacing w:after="0"/>
        <w:ind w:firstLine="540"/>
        <w:jc w:val="both"/>
        <w:rPr>
          <w:rFonts w:ascii="Times New Roman" w:hAnsi="Times New Roman" w:cs="Times New Roman"/>
          <w:sz w:val="24"/>
          <w:szCs w:val="24"/>
        </w:rPr>
      </w:pPr>
      <w:r>
        <w:rPr>
          <w:rFonts w:ascii="Times New Roman" w:hAnsi="Times New Roman" w:cs="Times New Roman"/>
          <w:sz w:val="24"/>
          <w:szCs w:val="24"/>
        </w:rPr>
        <w:t>31) номер банковской карты;</w:t>
      </w:r>
    </w:p>
    <w:p w:rsidR="007F2A69" w:rsidRDefault="007F2A69" w:rsidP="007F2A69">
      <w:pPr>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32) паспорт, удостоверяющий личность гражданина Российской Федерации за пределами Российской Федерации (серия, номер, кем и когда выдан).</w:t>
      </w:r>
    </w:p>
    <w:p w:rsidR="007F2A69" w:rsidRDefault="007F2A69" w:rsidP="007F2A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муниципальную службу Российской Федерации, ее прохождением и прекращением (трудовых и непосредственно связанных с ними отношений), для реализации полномочий, возложенных на администрацию муниципального образования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действующим законодательством.</w:t>
      </w:r>
    </w:p>
    <w:p w:rsidR="007F2A69" w:rsidRDefault="007F2A69" w:rsidP="007F2A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Я ознакомле</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 с тем, что:</w:t>
      </w:r>
    </w:p>
    <w:p w:rsidR="007F2A69" w:rsidRDefault="007F2A69" w:rsidP="007F2A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-согласие на обработку персональных данных действует </w:t>
      </w:r>
      <w:proofErr w:type="gramStart"/>
      <w:r>
        <w:rPr>
          <w:rFonts w:ascii="Times New Roman" w:hAnsi="Times New Roman" w:cs="Times New Roman"/>
          <w:sz w:val="24"/>
          <w:szCs w:val="24"/>
        </w:rPr>
        <w:t>с даты подписания</w:t>
      </w:r>
      <w:proofErr w:type="gramEnd"/>
      <w:r>
        <w:rPr>
          <w:rFonts w:ascii="Times New Roman" w:hAnsi="Times New Roman" w:cs="Times New Roman"/>
          <w:sz w:val="24"/>
          <w:szCs w:val="24"/>
        </w:rPr>
        <w:t xml:space="preserve"> настоящего согласия и в течение всего срока прохождения муниципальной службы Российской Федерации (работы) в администрации муниципального образования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w:t>
      </w:r>
    </w:p>
    <w:p w:rsidR="007F2A69" w:rsidRDefault="007F2A69" w:rsidP="00162E2F">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-согласие на обработку персональны</w:t>
      </w:r>
      <w:r w:rsidR="00162E2F">
        <w:rPr>
          <w:rFonts w:ascii="Times New Roman" w:hAnsi="Times New Roman" w:cs="Times New Roman"/>
          <w:sz w:val="24"/>
          <w:szCs w:val="24"/>
        </w:rPr>
        <w:t xml:space="preserve">х данных может быть отозвано на </w:t>
      </w:r>
      <w:r>
        <w:rPr>
          <w:rFonts w:ascii="Times New Roman" w:hAnsi="Times New Roman" w:cs="Times New Roman"/>
          <w:sz w:val="24"/>
          <w:szCs w:val="24"/>
        </w:rPr>
        <w:t>основании письменного заявления в произвольной форме;</w:t>
      </w:r>
    </w:p>
    <w:p w:rsidR="007F2A69" w:rsidRDefault="007F2A69" w:rsidP="007F2A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-в случае отзыва согласия на обработку персональных данных администрация муниципального образования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вправе продолжить обработку персональных данных без согласия при наличии оснований, указанных в </w:t>
      </w:r>
      <w:hyperlink r:id="rId40" w:history="1">
        <w:r w:rsidRPr="00162E2F">
          <w:rPr>
            <w:rStyle w:val="a3"/>
            <w:rFonts w:ascii="Times New Roman" w:hAnsi="Times New Roman" w:cs="Times New Roman"/>
            <w:color w:val="auto"/>
            <w:sz w:val="24"/>
            <w:szCs w:val="24"/>
          </w:rPr>
          <w:t>пунктах 2</w:t>
        </w:r>
      </w:hyperlink>
      <w:r w:rsidRPr="00162E2F">
        <w:rPr>
          <w:rFonts w:ascii="Times New Roman" w:hAnsi="Times New Roman" w:cs="Times New Roman"/>
          <w:sz w:val="24"/>
          <w:szCs w:val="24"/>
        </w:rPr>
        <w:t xml:space="preserve"> - </w:t>
      </w:r>
      <w:hyperlink r:id="rId41" w:history="1">
        <w:r w:rsidRPr="00162E2F">
          <w:rPr>
            <w:rStyle w:val="a3"/>
            <w:rFonts w:ascii="Times New Roman" w:hAnsi="Times New Roman" w:cs="Times New Roman"/>
            <w:color w:val="auto"/>
            <w:sz w:val="24"/>
            <w:szCs w:val="24"/>
          </w:rPr>
          <w:t>11 части 1 статьи 6</w:t>
        </w:r>
      </w:hyperlink>
      <w:r w:rsidRPr="00162E2F">
        <w:rPr>
          <w:rFonts w:ascii="Times New Roman" w:hAnsi="Times New Roman" w:cs="Times New Roman"/>
          <w:sz w:val="24"/>
          <w:szCs w:val="24"/>
        </w:rPr>
        <w:t xml:space="preserve">, </w:t>
      </w:r>
      <w:hyperlink r:id="rId42" w:history="1">
        <w:r w:rsidRPr="00162E2F">
          <w:rPr>
            <w:rStyle w:val="a3"/>
            <w:rFonts w:ascii="Times New Roman" w:hAnsi="Times New Roman" w:cs="Times New Roman"/>
            <w:color w:val="auto"/>
            <w:sz w:val="24"/>
            <w:szCs w:val="24"/>
          </w:rPr>
          <w:t>части 2 статьи 10</w:t>
        </w:r>
      </w:hyperlink>
      <w:r w:rsidRPr="00162E2F">
        <w:rPr>
          <w:rFonts w:ascii="Times New Roman" w:hAnsi="Times New Roman" w:cs="Times New Roman"/>
          <w:sz w:val="24"/>
          <w:szCs w:val="24"/>
        </w:rPr>
        <w:t xml:space="preserve"> и </w:t>
      </w:r>
      <w:hyperlink r:id="rId43" w:history="1">
        <w:r w:rsidRPr="00162E2F">
          <w:rPr>
            <w:rStyle w:val="a3"/>
            <w:rFonts w:ascii="Times New Roman" w:hAnsi="Times New Roman" w:cs="Times New Roman"/>
            <w:color w:val="auto"/>
            <w:sz w:val="24"/>
            <w:szCs w:val="24"/>
          </w:rPr>
          <w:t>части 2 статьи 11</w:t>
        </w:r>
      </w:hyperlink>
      <w:r>
        <w:rPr>
          <w:rFonts w:ascii="Times New Roman" w:hAnsi="Times New Roman" w:cs="Times New Roman"/>
          <w:sz w:val="24"/>
          <w:szCs w:val="24"/>
        </w:rPr>
        <w:t xml:space="preserve"> Федерального закона от 27.07.2006 № 152-ФЗ «О персональных данных»;</w:t>
      </w:r>
    </w:p>
    <w:p w:rsidR="007F2A69" w:rsidRDefault="007F2A69" w:rsidP="007F2A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-после увольнения с муниципальной службы (прекращения трудовых отношений) персональные данные будут храниться в администрации муниципального образования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в течение предусмотренного законодательством Российской Федерации срока </w:t>
      </w:r>
      <w:r>
        <w:rPr>
          <w:rFonts w:ascii="Times New Roman" w:hAnsi="Times New Roman" w:cs="Times New Roman"/>
          <w:sz w:val="24"/>
          <w:szCs w:val="24"/>
        </w:rPr>
        <w:lastRenderedPageBreak/>
        <w:t xml:space="preserve">хранения документов; </w:t>
      </w:r>
    </w:p>
    <w:p w:rsidR="007F2A69" w:rsidRDefault="007F2A69" w:rsidP="007F2A69">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-персональные данные, предоставляемые в отношении третьих лиц, будут обрабатываться только в целях осуществления и </w:t>
      </w:r>
      <w:proofErr w:type="gramStart"/>
      <w:r>
        <w:rPr>
          <w:rFonts w:ascii="Times New Roman" w:hAnsi="Times New Roman" w:cs="Times New Roman"/>
          <w:sz w:val="24"/>
          <w:szCs w:val="24"/>
        </w:rPr>
        <w:t>выполнения</w:t>
      </w:r>
      <w:proofErr w:type="gramEnd"/>
      <w:r>
        <w:rPr>
          <w:rFonts w:ascii="Times New Roman" w:hAnsi="Times New Roman" w:cs="Times New Roman"/>
          <w:sz w:val="24"/>
          <w:szCs w:val="24"/>
        </w:rPr>
        <w:t xml:space="preserve"> возложенных законодательством Российской Федерации на администрацию муниципального образования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функций, полномочий и обязанностей.</w:t>
      </w:r>
    </w:p>
    <w:p w:rsidR="007F2A69" w:rsidRDefault="007F2A69" w:rsidP="007F2A69">
      <w:pPr>
        <w:pStyle w:val="ConsPlusNonformat"/>
        <w:jc w:val="both"/>
        <w:rPr>
          <w:rFonts w:ascii="Times New Roman" w:hAnsi="Times New Roman" w:cs="Times New Roman"/>
          <w:sz w:val="24"/>
          <w:szCs w:val="24"/>
        </w:rPr>
      </w:pPr>
    </w:p>
    <w:p w:rsidR="007F2A69" w:rsidRDefault="007F2A69" w:rsidP="00162E2F">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Дата начала обработки персональных данных: </w:t>
      </w:r>
      <w:r w:rsidR="00162E2F">
        <w:rPr>
          <w:rFonts w:ascii="Times New Roman" w:hAnsi="Times New Roman" w:cs="Times New Roman"/>
          <w:sz w:val="24"/>
          <w:szCs w:val="24"/>
        </w:rPr>
        <w:t xml:space="preserve">                   </w:t>
      </w:r>
      <w:r>
        <w:rPr>
          <w:rFonts w:ascii="Times New Roman" w:hAnsi="Times New Roman" w:cs="Times New Roman"/>
          <w:sz w:val="24"/>
          <w:szCs w:val="24"/>
        </w:rPr>
        <w:t xml:space="preserve">  (число, месяц, год)</w:t>
      </w:r>
    </w:p>
    <w:p w:rsidR="00162E2F" w:rsidRDefault="00162E2F" w:rsidP="00162E2F">
      <w:pPr>
        <w:pStyle w:val="ConsPlusNonformat"/>
        <w:jc w:val="both"/>
        <w:rPr>
          <w:rFonts w:ascii="Times New Roman" w:hAnsi="Times New Roman" w:cs="Times New Roman"/>
          <w:sz w:val="24"/>
          <w:szCs w:val="24"/>
        </w:rPr>
      </w:pPr>
    </w:p>
    <w:p w:rsidR="007F2A69" w:rsidRDefault="007F2A69" w:rsidP="007F2A69">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w:t>
      </w: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162E2F">
        <w:rPr>
          <w:rFonts w:ascii="Times New Roman" w:hAnsi="Times New Roman" w:cs="Times New Roman"/>
          <w:sz w:val="24"/>
          <w:szCs w:val="24"/>
        </w:rPr>
        <w:t xml:space="preserve">                                     </w:t>
      </w:r>
      <w:r>
        <w:rPr>
          <w:rFonts w:ascii="Times New Roman" w:hAnsi="Times New Roman" w:cs="Times New Roman"/>
          <w:sz w:val="24"/>
          <w:szCs w:val="24"/>
        </w:rPr>
        <w:t xml:space="preserve">   (подпись)</w:t>
      </w: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bookmarkStart w:id="26" w:name="Par473"/>
      <w:bookmarkEnd w:id="26"/>
      <w:r>
        <w:rPr>
          <w:rFonts w:ascii="Times New Roman" w:hAnsi="Times New Roman" w:cs="Times New Roman"/>
          <w:sz w:val="24"/>
          <w:szCs w:val="24"/>
        </w:rPr>
        <w:t>Приложение 6</w:t>
      </w:r>
    </w:p>
    <w:p w:rsidR="00162E2F" w:rsidRDefault="00162E2F"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к постановлению </w:t>
      </w:r>
      <w:r w:rsidR="007F2A69">
        <w:rPr>
          <w:rFonts w:ascii="Times New Roman" w:hAnsi="Times New Roman" w:cs="Times New Roman"/>
          <w:sz w:val="24"/>
          <w:szCs w:val="24"/>
        </w:rPr>
        <w:t xml:space="preserve">администрации </w:t>
      </w:r>
    </w:p>
    <w:p w:rsidR="00162E2F"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муниципального образования</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w:t>
      </w:r>
    </w:p>
    <w:p w:rsidR="007F2A69" w:rsidRDefault="007F2A69" w:rsidP="007F2A69">
      <w:pPr>
        <w:widowControl w:val="0"/>
        <w:autoSpaceDE w:val="0"/>
        <w:autoSpaceDN w:val="0"/>
        <w:adjustRightInd w:val="0"/>
        <w:spacing w:line="240" w:lineRule="exact"/>
        <w:ind w:left="5245"/>
        <w:jc w:val="right"/>
        <w:rPr>
          <w:rFonts w:ascii="Times New Roman" w:hAnsi="Times New Roman" w:cs="Times New Roman"/>
          <w:sz w:val="24"/>
          <w:szCs w:val="24"/>
        </w:rPr>
      </w:pPr>
      <w:r>
        <w:rPr>
          <w:rFonts w:ascii="Times New Roman" w:hAnsi="Times New Roman" w:cs="Times New Roman"/>
          <w:sz w:val="24"/>
          <w:szCs w:val="24"/>
        </w:rPr>
        <w:t>от «</w:t>
      </w:r>
      <w:r w:rsidR="00162E2F">
        <w:rPr>
          <w:rFonts w:ascii="Times New Roman" w:hAnsi="Times New Roman" w:cs="Times New Roman"/>
          <w:sz w:val="24"/>
          <w:szCs w:val="24"/>
        </w:rPr>
        <w:t>28</w:t>
      </w:r>
      <w:r>
        <w:rPr>
          <w:rFonts w:ascii="Times New Roman" w:hAnsi="Times New Roman" w:cs="Times New Roman"/>
          <w:sz w:val="24"/>
          <w:szCs w:val="24"/>
        </w:rPr>
        <w:t>» декабря 2016 года №</w:t>
      </w:r>
      <w:r w:rsidR="00162E2F">
        <w:rPr>
          <w:rFonts w:ascii="Times New Roman" w:hAnsi="Times New Roman" w:cs="Times New Roman"/>
          <w:sz w:val="24"/>
          <w:szCs w:val="24"/>
        </w:rPr>
        <w:t xml:space="preserve"> 91</w:t>
      </w: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A6680C" w:rsidRDefault="007F2A69" w:rsidP="007F2A69">
      <w:pPr>
        <w:pStyle w:val="ConsPlusNonformat"/>
        <w:spacing w:line="240" w:lineRule="exact"/>
        <w:jc w:val="center"/>
        <w:rPr>
          <w:rFonts w:ascii="Times New Roman" w:hAnsi="Times New Roman" w:cs="Times New Roman"/>
          <w:sz w:val="24"/>
          <w:szCs w:val="24"/>
        </w:rPr>
      </w:pPr>
      <w:bookmarkStart w:id="27" w:name="Par479"/>
      <w:bookmarkEnd w:id="27"/>
      <w:r w:rsidRPr="00A6680C">
        <w:rPr>
          <w:rFonts w:ascii="Times New Roman" w:hAnsi="Times New Roman" w:cs="Times New Roman"/>
          <w:b/>
          <w:sz w:val="24"/>
          <w:szCs w:val="24"/>
        </w:rPr>
        <w:t>Типовая форма</w:t>
      </w:r>
      <w:r>
        <w:rPr>
          <w:rFonts w:ascii="Times New Roman" w:hAnsi="Times New Roman" w:cs="Times New Roman"/>
          <w:sz w:val="24"/>
          <w:szCs w:val="24"/>
        </w:rPr>
        <w:t xml:space="preserve"> </w:t>
      </w:r>
    </w:p>
    <w:p w:rsidR="007F2A69" w:rsidRDefault="00A6680C" w:rsidP="007F2A69">
      <w:pPr>
        <w:pStyle w:val="ConsPlusNonformat"/>
        <w:spacing w:line="240" w:lineRule="exact"/>
        <w:jc w:val="center"/>
        <w:rPr>
          <w:rFonts w:ascii="Times New Roman" w:hAnsi="Times New Roman" w:cs="Times New Roman"/>
          <w:sz w:val="24"/>
          <w:szCs w:val="24"/>
        </w:rPr>
      </w:pPr>
      <w:r>
        <w:rPr>
          <w:rFonts w:ascii="Times New Roman" w:hAnsi="Times New Roman" w:cs="Times New Roman"/>
          <w:sz w:val="24"/>
          <w:szCs w:val="24"/>
        </w:rPr>
        <w:t xml:space="preserve">разъяснения </w:t>
      </w:r>
      <w:r w:rsidR="007F2A69">
        <w:rPr>
          <w:rFonts w:ascii="Times New Roman" w:hAnsi="Times New Roman" w:cs="Times New Roman"/>
          <w:sz w:val="24"/>
          <w:szCs w:val="24"/>
        </w:rPr>
        <w:t>субъекту персональных данных юридических последствий</w:t>
      </w:r>
    </w:p>
    <w:p w:rsidR="007F2A69" w:rsidRDefault="007F2A69" w:rsidP="007F2A69">
      <w:pPr>
        <w:pStyle w:val="ConsPlusNonformat"/>
        <w:spacing w:line="240" w:lineRule="exact"/>
        <w:jc w:val="center"/>
        <w:rPr>
          <w:rFonts w:ascii="Times New Roman" w:hAnsi="Times New Roman" w:cs="Times New Roman"/>
          <w:sz w:val="24"/>
          <w:szCs w:val="24"/>
        </w:rPr>
      </w:pPr>
      <w:r>
        <w:rPr>
          <w:rFonts w:ascii="Times New Roman" w:hAnsi="Times New Roman" w:cs="Times New Roman"/>
          <w:sz w:val="24"/>
          <w:szCs w:val="24"/>
        </w:rPr>
        <w:t>отказа в предоставлении своих персональных данных</w:t>
      </w:r>
    </w:p>
    <w:p w:rsidR="007F2A69" w:rsidRDefault="007F2A69" w:rsidP="007F2A69">
      <w:pPr>
        <w:pStyle w:val="ConsPlusNonformat"/>
        <w:jc w:val="both"/>
        <w:rPr>
          <w:rFonts w:ascii="Times New Roman" w:hAnsi="Times New Roman" w:cs="Times New Roman"/>
          <w:sz w:val="24"/>
          <w:szCs w:val="24"/>
        </w:rPr>
      </w:pPr>
    </w:p>
    <w:p w:rsidR="007F2A69" w:rsidRDefault="007F2A69" w:rsidP="007F2A6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Мне, ________________________________________________________,</w:t>
      </w:r>
    </w:p>
    <w:p w:rsidR="007F2A69" w:rsidRDefault="007F2A69" w:rsidP="007F2A6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(фамилия, имя, отчество)</w:t>
      </w: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разъяснены юридические последствия отказа предоставить свои персональные данные уполномоченным лицам  органов местного самоуправления МО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w:t>
      </w:r>
    </w:p>
    <w:p w:rsidR="007F2A69" w:rsidRDefault="007F2A69" w:rsidP="007F2A69">
      <w:pPr>
        <w:pStyle w:val="ConsPlusNonformat"/>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со </w:t>
      </w:r>
      <w:hyperlink r:id="rId44" w:history="1">
        <w:r w:rsidRPr="00162E2F">
          <w:rPr>
            <w:rStyle w:val="a3"/>
            <w:rFonts w:ascii="Times New Roman" w:hAnsi="Times New Roman" w:cs="Times New Roman"/>
            <w:color w:val="auto"/>
            <w:sz w:val="24"/>
            <w:szCs w:val="24"/>
          </w:rPr>
          <w:t>статьей 29</w:t>
        </w:r>
      </w:hyperlink>
      <w:r>
        <w:rPr>
          <w:rFonts w:ascii="Times New Roman" w:hAnsi="Times New Roman" w:cs="Times New Roman"/>
          <w:sz w:val="24"/>
          <w:szCs w:val="24"/>
        </w:rPr>
        <w:t xml:space="preserve"> Федерального закона 02 марта 2007 г</w:t>
      </w:r>
      <w:r w:rsidRPr="00162E2F">
        <w:rPr>
          <w:rFonts w:ascii="Times New Roman" w:hAnsi="Times New Roman" w:cs="Times New Roman"/>
          <w:sz w:val="24"/>
          <w:szCs w:val="24"/>
        </w:rPr>
        <w:t xml:space="preserve">. </w:t>
      </w:r>
      <w:hyperlink r:id="rId45" w:history="1">
        <w:r w:rsidRPr="00162E2F">
          <w:rPr>
            <w:rStyle w:val="a3"/>
            <w:rFonts w:ascii="Times New Roman" w:hAnsi="Times New Roman" w:cs="Times New Roman"/>
            <w:color w:val="auto"/>
            <w:sz w:val="24"/>
            <w:szCs w:val="24"/>
          </w:rPr>
          <w:t>№</w:t>
        </w:r>
        <w:r w:rsidR="00162E2F">
          <w:rPr>
            <w:rStyle w:val="a3"/>
            <w:rFonts w:ascii="Times New Roman" w:hAnsi="Times New Roman" w:cs="Times New Roman"/>
            <w:color w:val="auto"/>
            <w:sz w:val="24"/>
            <w:szCs w:val="24"/>
          </w:rPr>
          <w:t xml:space="preserve"> </w:t>
        </w:r>
        <w:r w:rsidRPr="00162E2F">
          <w:rPr>
            <w:rStyle w:val="a3"/>
            <w:rFonts w:ascii="Times New Roman" w:hAnsi="Times New Roman" w:cs="Times New Roman"/>
            <w:color w:val="auto"/>
            <w:sz w:val="24"/>
            <w:szCs w:val="24"/>
          </w:rPr>
          <w:t>25-ФЗ</w:t>
        </w:r>
      </w:hyperlink>
      <w:r w:rsidRPr="00162E2F">
        <w:rPr>
          <w:rFonts w:ascii="Times New Roman" w:hAnsi="Times New Roman" w:cs="Times New Roman"/>
          <w:sz w:val="24"/>
          <w:szCs w:val="24"/>
        </w:rPr>
        <w:t xml:space="preserve">                 </w:t>
      </w:r>
      <w:r>
        <w:rPr>
          <w:rFonts w:ascii="Times New Roman" w:hAnsi="Times New Roman" w:cs="Times New Roman"/>
          <w:sz w:val="24"/>
          <w:szCs w:val="24"/>
        </w:rPr>
        <w:t xml:space="preserve">«О </w:t>
      </w:r>
      <w:r w:rsidR="00162E2F">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муниципальной службе </w:t>
      </w:r>
      <w:r w:rsidR="00162E2F">
        <w:rPr>
          <w:rFonts w:ascii="Times New Roman" w:hAnsi="Times New Roman" w:cs="Times New Roman"/>
          <w:sz w:val="24"/>
          <w:szCs w:val="24"/>
        </w:rPr>
        <w:t xml:space="preserve"> </w:t>
      </w:r>
      <w:r>
        <w:rPr>
          <w:rFonts w:ascii="Times New Roman" w:hAnsi="Times New Roman" w:cs="Times New Roman"/>
          <w:sz w:val="24"/>
          <w:szCs w:val="24"/>
        </w:rPr>
        <w:t xml:space="preserve">в Российской Федерации», </w:t>
      </w:r>
      <w:r w:rsidR="00162E2F">
        <w:rPr>
          <w:rFonts w:ascii="Times New Roman" w:hAnsi="Times New Roman" w:cs="Times New Roman"/>
          <w:sz w:val="24"/>
          <w:szCs w:val="24"/>
        </w:rPr>
        <w:t xml:space="preserve"> </w:t>
      </w:r>
      <w:hyperlink r:id="rId46" w:history="1">
        <w:r w:rsidRPr="00162E2F">
          <w:rPr>
            <w:rStyle w:val="a3"/>
            <w:rFonts w:ascii="Times New Roman" w:hAnsi="Times New Roman" w:cs="Times New Roman"/>
            <w:color w:val="auto"/>
            <w:sz w:val="24"/>
            <w:szCs w:val="24"/>
          </w:rPr>
          <w:t>Положением</w:t>
        </w:r>
      </w:hyperlink>
      <w:r>
        <w:rPr>
          <w:rFonts w:ascii="Times New Roman" w:hAnsi="Times New Roman" w:cs="Times New Roman"/>
          <w:sz w:val="24"/>
          <w:szCs w:val="24"/>
        </w:rPr>
        <w:t xml:space="preserve"> о персональных данных государственного гражданского служащего Российской </w:t>
      </w:r>
      <w:r w:rsidR="00162E2F">
        <w:rPr>
          <w:rFonts w:ascii="Times New Roman" w:hAnsi="Times New Roman" w:cs="Times New Roman"/>
          <w:sz w:val="24"/>
          <w:szCs w:val="24"/>
        </w:rPr>
        <w:t xml:space="preserve"> </w:t>
      </w:r>
      <w:r>
        <w:rPr>
          <w:rFonts w:ascii="Times New Roman" w:hAnsi="Times New Roman" w:cs="Times New Roman"/>
          <w:sz w:val="24"/>
          <w:szCs w:val="24"/>
        </w:rPr>
        <w:t xml:space="preserve">Федерации и ведении его личного дела, утвержденным Указом </w:t>
      </w:r>
      <w:r w:rsidR="00162E2F">
        <w:rPr>
          <w:rFonts w:ascii="Times New Roman" w:hAnsi="Times New Roman" w:cs="Times New Roman"/>
          <w:sz w:val="24"/>
          <w:szCs w:val="24"/>
        </w:rPr>
        <w:t xml:space="preserve"> </w:t>
      </w:r>
      <w:r>
        <w:rPr>
          <w:rFonts w:ascii="Times New Roman" w:hAnsi="Times New Roman" w:cs="Times New Roman"/>
          <w:sz w:val="24"/>
          <w:szCs w:val="24"/>
        </w:rPr>
        <w:t>Президента Российской Федераци</w:t>
      </w:r>
      <w:r w:rsidR="00162E2F">
        <w:rPr>
          <w:rFonts w:ascii="Times New Roman" w:hAnsi="Times New Roman" w:cs="Times New Roman"/>
          <w:sz w:val="24"/>
          <w:szCs w:val="24"/>
        </w:rPr>
        <w:t>и</w:t>
      </w:r>
      <w:r>
        <w:rPr>
          <w:rFonts w:ascii="Times New Roman" w:hAnsi="Times New Roman" w:cs="Times New Roman"/>
          <w:sz w:val="24"/>
          <w:szCs w:val="24"/>
        </w:rPr>
        <w:t xml:space="preserve"> от 30 мая 2005 г. N 609, администрацией муниципального образования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определен перечень персональных данных, которые субъект персональных данных обязан представить уполномоченным лицам</w:t>
      </w:r>
      <w:proofErr w:type="gramEnd"/>
      <w:r>
        <w:rPr>
          <w:rFonts w:ascii="Times New Roman" w:hAnsi="Times New Roman" w:cs="Times New Roman"/>
          <w:sz w:val="24"/>
          <w:szCs w:val="24"/>
        </w:rPr>
        <w:t xml:space="preserve"> администрации муниципального образования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в связи с поступлением на муниципальную службу Российской Федерации, ее прохождением и увольнением с муниципальной службы Российской Федерации.</w:t>
      </w:r>
    </w:p>
    <w:p w:rsidR="007F2A69" w:rsidRDefault="007F2A69" w:rsidP="007F2A69">
      <w:pPr>
        <w:pStyle w:val="ConsPlusNonformat"/>
        <w:jc w:val="both"/>
        <w:rPr>
          <w:rFonts w:ascii="Times New Roman" w:hAnsi="Times New Roman" w:cs="Times New Roman"/>
          <w:sz w:val="24"/>
          <w:szCs w:val="24"/>
        </w:rPr>
      </w:pP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                                                                      ______________</w:t>
      </w:r>
    </w:p>
    <w:p w:rsidR="007F2A69" w:rsidRDefault="007F2A69" w:rsidP="007F2A6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(дата)                                                                                        (подпись)</w:t>
      </w: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widowControl w:val="0"/>
        <w:autoSpaceDE w:val="0"/>
        <w:autoSpaceDN w:val="0"/>
        <w:adjustRightInd w:val="0"/>
        <w:jc w:val="both"/>
        <w:rPr>
          <w:rFonts w:ascii="Times New Roman" w:hAnsi="Times New Roman" w:cs="Times New Roman"/>
          <w:sz w:val="24"/>
          <w:szCs w:val="24"/>
        </w:rPr>
      </w:pPr>
    </w:p>
    <w:p w:rsidR="007F2A69" w:rsidRDefault="007F2A69" w:rsidP="007F2A69">
      <w:pPr>
        <w:rPr>
          <w:rFonts w:ascii="Times New Roman" w:hAnsi="Times New Roman" w:cs="Times New Roman"/>
          <w:sz w:val="24"/>
          <w:szCs w:val="24"/>
        </w:rPr>
      </w:pPr>
    </w:p>
    <w:p w:rsidR="007F2A69" w:rsidRDefault="007F2A69" w:rsidP="007F2A69">
      <w:pPr>
        <w:rPr>
          <w:rFonts w:ascii="Times New Roman" w:hAnsi="Times New Roman" w:cs="Times New Roman"/>
          <w:sz w:val="24"/>
          <w:szCs w:val="24"/>
        </w:rPr>
      </w:pPr>
    </w:p>
    <w:p w:rsidR="007F2A69" w:rsidRDefault="007F2A69" w:rsidP="007F2A69">
      <w:pPr>
        <w:rPr>
          <w:rFonts w:ascii="Times New Roman" w:hAnsi="Times New Roman" w:cs="Times New Roman"/>
          <w:sz w:val="24"/>
          <w:szCs w:val="24"/>
        </w:rPr>
      </w:pPr>
    </w:p>
    <w:p w:rsidR="007F2A69" w:rsidRDefault="007F2A69" w:rsidP="007F2A69">
      <w:pPr>
        <w:rPr>
          <w:rFonts w:ascii="Times New Roman" w:hAnsi="Times New Roman" w:cs="Times New Roman"/>
          <w:sz w:val="24"/>
          <w:szCs w:val="24"/>
        </w:rPr>
      </w:pPr>
    </w:p>
    <w:p w:rsidR="007F2A69" w:rsidRDefault="007F2A69" w:rsidP="007F2A69">
      <w:pPr>
        <w:rPr>
          <w:rFonts w:ascii="Times New Roman" w:hAnsi="Times New Roman" w:cs="Times New Roman"/>
          <w:sz w:val="24"/>
          <w:szCs w:val="24"/>
        </w:rPr>
      </w:pPr>
    </w:p>
    <w:p w:rsidR="007F2A69" w:rsidRDefault="007F2A69"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162E2F" w:rsidRDefault="00162E2F"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162E2F" w:rsidRDefault="00162E2F"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162E2F" w:rsidRDefault="00162E2F"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162E2F" w:rsidRDefault="00162E2F"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162E2F" w:rsidRDefault="00162E2F"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162E2F" w:rsidRDefault="00162E2F"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162E2F" w:rsidRDefault="00162E2F" w:rsidP="007F2A69">
      <w:pPr>
        <w:widowControl w:val="0"/>
        <w:autoSpaceDE w:val="0"/>
        <w:autoSpaceDN w:val="0"/>
        <w:adjustRightInd w:val="0"/>
        <w:spacing w:line="240" w:lineRule="exact"/>
        <w:ind w:left="5245"/>
        <w:jc w:val="center"/>
        <w:outlineLvl w:val="0"/>
        <w:rPr>
          <w:rFonts w:ascii="Times New Roman" w:hAnsi="Times New Roman" w:cs="Times New Roman"/>
          <w:sz w:val="24"/>
          <w:szCs w:val="24"/>
        </w:rPr>
      </w:pP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 7</w:t>
      </w:r>
    </w:p>
    <w:p w:rsidR="00162E2F" w:rsidRDefault="00162E2F"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к постановлению </w:t>
      </w:r>
      <w:r w:rsidR="007F2A69">
        <w:rPr>
          <w:rFonts w:ascii="Times New Roman" w:hAnsi="Times New Roman" w:cs="Times New Roman"/>
          <w:sz w:val="24"/>
          <w:szCs w:val="24"/>
        </w:rPr>
        <w:t xml:space="preserve">администрации </w:t>
      </w:r>
    </w:p>
    <w:p w:rsidR="00162E2F"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p>
    <w:p w:rsidR="007F2A69" w:rsidRDefault="007F2A69" w:rsidP="007F2A69">
      <w:pPr>
        <w:widowControl w:val="0"/>
        <w:autoSpaceDE w:val="0"/>
        <w:autoSpaceDN w:val="0"/>
        <w:adjustRightInd w:val="0"/>
        <w:spacing w:after="0" w:line="240" w:lineRule="exact"/>
        <w:jc w:val="right"/>
        <w:outlineLvl w:val="0"/>
        <w:rPr>
          <w:rFonts w:ascii="Times New Roman" w:hAnsi="Times New Roman" w:cs="Times New Roman"/>
          <w:sz w:val="24"/>
          <w:szCs w:val="24"/>
        </w:rPr>
      </w:pPr>
      <w:r>
        <w:rPr>
          <w:rFonts w:ascii="Times New Roman" w:hAnsi="Times New Roman" w:cs="Times New Roman"/>
          <w:sz w:val="24"/>
          <w:szCs w:val="24"/>
        </w:rPr>
        <w:t>«</w:t>
      </w:r>
      <w:proofErr w:type="spellStart"/>
      <w:r w:rsidR="00162E2F">
        <w:rPr>
          <w:rFonts w:ascii="Times New Roman" w:hAnsi="Times New Roman" w:cs="Times New Roman"/>
          <w:sz w:val="24"/>
          <w:szCs w:val="24"/>
        </w:rPr>
        <w:t>Шеговарское</w:t>
      </w:r>
      <w:proofErr w:type="spellEnd"/>
    </w:p>
    <w:p w:rsidR="007F2A69" w:rsidRDefault="007F2A69" w:rsidP="007F2A69">
      <w:pPr>
        <w:widowControl w:val="0"/>
        <w:autoSpaceDE w:val="0"/>
        <w:autoSpaceDN w:val="0"/>
        <w:adjustRightInd w:val="0"/>
        <w:spacing w:after="0" w:line="240" w:lineRule="exact"/>
        <w:jc w:val="right"/>
        <w:rPr>
          <w:rFonts w:ascii="Times New Roman" w:hAnsi="Times New Roman" w:cs="Times New Roman"/>
          <w:sz w:val="24"/>
          <w:szCs w:val="24"/>
        </w:rPr>
      </w:pPr>
      <w:r>
        <w:rPr>
          <w:rFonts w:ascii="Times New Roman" w:hAnsi="Times New Roman" w:cs="Times New Roman"/>
          <w:sz w:val="24"/>
          <w:szCs w:val="24"/>
        </w:rPr>
        <w:t>от «</w:t>
      </w:r>
      <w:r w:rsidR="00162E2F">
        <w:rPr>
          <w:rFonts w:ascii="Times New Roman" w:hAnsi="Times New Roman" w:cs="Times New Roman"/>
          <w:sz w:val="24"/>
          <w:szCs w:val="24"/>
        </w:rPr>
        <w:t>28» декабря 2016 года № 91</w:t>
      </w:r>
    </w:p>
    <w:p w:rsidR="007F2A69" w:rsidRDefault="007F2A69" w:rsidP="007F2A69">
      <w:pPr>
        <w:widowControl w:val="0"/>
        <w:autoSpaceDE w:val="0"/>
        <w:autoSpaceDN w:val="0"/>
        <w:adjustRightInd w:val="0"/>
        <w:spacing w:line="240" w:lineRule="exact"/>
        <w:ind w:left="5245"/>
        <w:jc w:val="center"/>
        <w:rPr>
          <w:rFonts w:ascii="Times New Roman" w:hAnsi="Times New Roman" w:cs="Times New Roman"/>
          <w:sz w:val="24"/>
          <w:szCs w:val="24"/>
        </w:rPr>
      </w:pPr>
    </w:p>
    <w:p w:rsidR="00162E2F" w:rsidRPr="00A6680C" w:rsidRDefault="007F2A69" w:rsidP="007F2A69">
      <w:pPr>
        <w:spacing w:after="0"/>
        <w:jc w:val="center"/>
        <w:rPr>
          <w:rFonts w:ascii="Times New Roman" w:hAnsi="Times New Roman" w:cs="Times New Roman"/>
          <w:b/>
          <w:sz w:val="24"/>
          <w:szCs w:val="24"/>
        </w:rPr>
      </w:pPr>
      <w:r w:rsidRPr="00A6680C">
        <w:rPr>
          <w:rFonts w:ascii="Times New Roman" w:hAnsi="Times New Roman" w:cs="Times New Roman"/>
          <w:b/>
          <w:sz w:val="24"/>
          <w:szCs w:val="24"/>
        </w:rPr>
        <w:t xml:space="preserve">Порядок </w:t>
      </w:r>
    </w:p>
    <w:p w:rsidR="007F2A69" w:rsidRDefault="007F2A69" w:rsidP="007F2A69">
      <w:pPr>
        <w:spacing w:after="0"/>
        <w:jc w:val="center"/>
        <w:rPr>
          <w:rFonts w:ascii="Times New Roman" w:hAnsi="Times New Roman" w:cs="Times New Roman"/>
          <w:sz w:val="24"/>
          <w:szCs w:val="24"/>
        </w:rPr>
      </w:pPr>
      <w:r>
        <w:rPr>
          <w:rFonts w:ascii="Times New Roman" w:hAnsi="Times New Roman" w:cs="Times New Roman"/>
          <w:sz w:val="24"/>
          <w:szCs w:val="24"/>
        </w:rPr>
        <w:t>доступа работников и должностных лиц администрации муниципального образования «</w:t>
      </w:r>
      <w:proofErr w:type="spellStart"/>
      <w:r w:rsidR="00162E2F">
        <w:rPr>
          <w:rFonts w:ascii="Times New Roman" w:hAnsi="Times New Roman" w:cs="Times New Roman"/>
          <w:sz w:val="24"/>
          <w:szCs w:val="24"/>
        </w:rPr>
        <w:t>Шеговарское</w:t>
      </w:r>
      <w:proofErr w:type="spellEnd"/>
      <w:r w:rsidR="00162E2F">
        <w:rPr>
          <w:rFonts w:ascii="Times New Roman" w:hAnsi="Times New Roman" w:cs="Times New Roman"/>
          <w:sz w:val="24"/>
          <w:szCs w:val="24"/>
        </w:rPr>
        <w:t xml:space="preserve"> в помещения администрации   </w:t>
      </w:r>
      <w:r>
        <w:rPr>
          <w:rFonts w:ascii="Times New Roman" w:hAnsi="Times New Roman" w:cs="Times New Roman"/>
          <w:sz w:val="24"/>
          <w:szCs w:val="24"/>
        </w:rPr>
        <w:t>муниципального образования «</w:t>
      </w:r>
      <w:proofErr w:type="spellStart"/>
      <w:r w:rsidR="00162E2F">
        <w:rPr>
          <w:rFonts w:ascii="Times New Roman" w:hAnsi="Times New Roman" w:cs="Times New Roman"/>
          <w:sz w:val="24"/>
          <w:szCs w:val="24"/>
        </w:rPr>
        <w:t>Шеговарское</w:t>
      </w:r>
      <w:proofErr w:type="spellEnd"/>
      <w:r>
        <w:rPr>
          <w:rFonts w:ascii="Times New Roman" w:hAnsi="Times New Roman" w:cs="Times New Roman"/>
          <w:sz w:val="24"/>
          <w:szCs w:val="24"/>
        </w:rPr>
        <w:t xml:space="preserve">», </w:t>
      </w:r>
    </w:p>
    <w:p w:rsidR="007F2A69" w:rsidRDefault="007F2A69" w:rsidP="007F2A69">
      <w:pPr>
        <w:jc w:val="center"/>
        <w:rPr>
          <w:rFonts w:ascii="Times New Roman" w:hAnsi="Times New Roman" w:cs="Times New Roman"/>
          <w:sz w:val="24"/>
          <w:szCs w:val="24"/>
        </w:rPr>
      </w:pPr>
      <w:r>
        <w:rPr>
          <w:rFonts w:ascii="Times New Roman" w:hAnsi="Times New Roman" w:cs="Times New Roman"/>
          <w:sz w:val="24"/>
          <w:szCs w:val="24"/>
        </w:rPr>
        <w:t>в которых ведется о</w:t>
      </w:r>
      <w:r w:rsidR="00162E2F">
        <w:rPr>
          <w:rFonts w:ascii="Times New Roman" w:hAnsi="Times New Roman" w:cs="Times New Roman"/>
          <w:sz w:val="24"/>
          <w:szCs w:val="24"/>
        </w:rPr>
        <w:t xml:space="preserve">бработка персональных данных   </w:t>
      </w:r>
    </w:p>
    <w:p w:rsidR="007F2A69" w:rsidRDefault="00162E2F" w:rsidP="00162E2F">
      <w:pPr>
        <w:pStyle w:val="1"/>
        <w:shd w:val="clear" w:color="auto" w:fill="auto"/>
        <w:tabs>
          <w:tab w:val="left" w:pos="1258"/>
        </w:tabs>
        <w:spacing w:before="0" w:line="317" w:lineRule="exact"/>
        <w:rPr>
          <w:sz w:val="24"/>
          <w:szCs w:val="24"/>
        </w:rPr>
      </w:pPr>
      <w:r>
        <w:rPr>
          <w:sz w:val="24"/>
          <w:szCs w:val="24"/>
        </w:rPr>
        <w:t xml:space="preserve">         1. </w:t>
      </w:r>
      <w:proofErr w:type="gramStart"/>
      <w:r w:rsidR="007F2A69">
        <w:rPr>
          <w:sz w:val="24"/>
          <w:szCs w:val="24"/>
        </w:rPr>
        <w:t>Настоящий Порядок доступа работников и должностных лиц администрации муниципального образования «</w:t>
      </w:r>
      <w:proofErr w:type="spellStart"/>
      <w:r w:rsidR="00A6680C">
        <w:rPr>
          <w:sz w:val="24"/>
          <w:szCs w:val="24"/>
        </w:rPr>
        <w:t>Шеговарское</w:t>
      </w:r>
      <w:proofErr w:type="spellEnd"/>
      <w:r w:rsidR="007F2A69">
        <w:rPr>
          <w:sz w:val="24"/>
          <w:szCs w:val="24"/>
        </w:rPr>
        <w:t>» в помещения, в которых ведется обработка персональных данных (далее - Порядок) разработан в соответствии с требованиями Федерального закона от 27.07.2006 № 152-ФЗ «О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Федерации от 21.03.2012</w:t>
      </w:r>
      <w:proofErr w:type="gramEnd"/>
      <w:r w:rsidR="007F2A69">
        <w:rPr>
          <w:sz w:val="24"/>
          <w:szCs w:val="24"/>
        </w:rPr>
        <w:t xml:space="preserve"> № </w:t>
      </w:r>
      <w:proofErr w:type="gramStart"/>
      <w:r w:rsidR="007F2A69">
        <w:rPr>
          <w:sz w:val="24"/>
          <w:szCs w:val="24"/>
        </w:rPr>
        <w:t>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 муниципальными органами», Приказом ФСТЭК РФ от 05.02.2010 № 58 «Об утверждении Положения о методах и способах защиты информации в информационных системах персональных данных» и другими нормативными правовыми актами.</w:t>
      </w:r>
      <w:proofErr w:type="gramEnd"/>
    </w:p>
    <w:p w:rsidR="007F2A69" w:rsidRDefault="00162E2F" w:rsidP="00162E2F">
      <w:pPr>
        <w:pStyle w:val="1"/>
        <w:shd w:val="clear" w:color="auto" w:fill="auto"/>
        <w:tabs>
          <w:tab w:val="left" w:pos="1422"/>
        </w:tabs>
        <w:spacing w:before="0" w:line="312" w:lineRule="exact"/>
        <w:ind w:right="20"/>
        <w:rPr>
          <w:sz w:val="24"/>
          <w:szCs w:val="24"/>
        </w:rPr>
      </w:pPr>
      <w:r>
        <w:rPr>
          <w:sz w:val="24"/>
          <w:szCs w:val="24"/>
        </w:rPr>
        <w:t xml:space="preserve">          2. </w:t>
      </w:r>
      <w:r w:rsidR="007F2A69">
        <w:rPr>
          <w:sz w:val="24"/>
          <w:szCs w:val="24"/>
        </w:rPr>
        <w:t>Целью настоящего порядка является исключение несанкционированного доступа к персональным данным субъектов персональных данных в органах местного самоуправления МО «</w:t>
      </w:r>
      <w:proofErr w:type="spellStart"/>
      <w:r w:rsidR="00A6680C">
        <w:rPr>
          <w:sz w:val="24"/>
          <w:szCs w:val="24"/>
        </w:rPr>
        <w:t>Шеговарское</w:t>
      </w:r>
      <w:proofErr w:type="spellEnd"/>
      <w:r w:rsidR="007F2A69">
        <w:rPr>
          <w:sz w:val="24"/>
          <w:szCs w:val="24"/>
        </w:rPr>
        <w:t xml:space="preserve">».  </w:t>
      </w:r>
    </w:p>
    <w:p w:rsidR="007F2A69" w:rsidRDefault="00162E2F" w:rsidP="00162E2F">
      <w:pPr>
        <w:pStyle w:val="1"/>
        <w:shd w:val="clear" w:color="auto" w:fill="auto"/>
        <w:tabs>
          <w:tab w:val="left" w:pos="956"/>
        </w:tabs>
        <w:spacing w:before="0" w:line="312" w:lineRule="exact"/>
        <w:rPr>
          <w:sz w:val="24"/>
          <w:szCs w:val="24"/>
        </w:rPr>
      </w:pPr>
      <w:r>
        <w:rPr>
          <w:sz w:val="24"/>
          <w:szCs w:val="24"/>
        </w:rPr>
        <w:t xml:space="preserve">          3. </w:t>
      </w:r>
      <w:r w:rsidR="007F2A69">
        <w:rPr>
          <w:sz w:val="24"/>
          <w:szCs w:val="24"/>
        </w:rPr>
        <w:t>Персональные данные относятся к конфиденциальной информации. Работники и должностные лица администрации муниципального образования «</w:t>
      </w:r>
      <w:proofErr w:type="spellStart"/>
      <w:r w:rsidR="00A6680C">
        <w:rPr>
          <w:sz w:val="24"/>
          <w:szCs w:val="24"/>
        </w:rPr>
        <w:t>Шеговарское</w:t>
      </w:r>
      <w:proofErr w:type="spellEnd"/>
      <w:r w:rsidR="00A6680C">
        <w:rPr>
          <w:sz w:val="24"/>
          <w:szCs w:val="24"/>
        </w:rPr>
        <w:t>»</w:t>
      </w:r>
      <w:r w:rsidR="007F2A69">
        <w:rPr>
          <w:sz w:val="24"/>
          <w:szCs w:val="24"/>
        </w:rPr>
        <w:t>,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7F2A69" w:rsidRDefault="00162E2F" w:rsidP="00162E2F">
      <w:pPr>
        <w:pStyle w:val="1"/>
        <w:shd w:val="clear" w:color="auto" w:fill="auto"/>
        <w:tabs>
          <w:tab w:val="left" w:pos="990"/>
        </w:tabs>
        <w:spacing w:before="0" w:line="312" w:lineRule="exact"/>
        <w:rPr>
          <w:sz w:val="24"/>
          <w:szCs w:val="24"/>
        </w:rPr>
      </w:pPr>
      <w:r>
        <w:rPr>
          <w:sz w:val="24"/>
          <w:szCs w:val="24"/>
        </w:rPr>
        <w:t xml:space="preserve">           4. </w:t>
      </w:r>
      <w:r w:rsidR="007F2A69">
        <w:rPr>
          <w:sz w:val="24"/>
          <w:szCs w:val="24"/>
        </w:rPr>
        <w:t>Обеспечение безопасности персональных данных от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достигается, в том числе, установлением правил доступа в помещения, где обрабатываются персональные данные в информационной системе персональных данных и без использования средств автоматизации.</w:t>
      </w:r>
    </w:p>
    <w:p w:rsidR="007F2A69" w:rsidRDefault="00A6680C" w:rsidP="007F2A69">
      <w:pPr>
        <w:pStyle w:val="1"/>
        <w:shd w:val="clear" w:color="auto" w:fill="auto"/>
        <w:tabs>
          <w:tab w:val="left" w:pos="0"/>
        </w:tabs>
        <w:spacing w:before="0" w:line="317" w:lineRule="exact"/>
        <w:ind w:right="40" w:firstLine="567"/>
        <w:rPr>
          <w:sz w:val="24"/>
          <w:szCs w:val="24"/>
        </w:rPr>
      </w:pPr>
      <w:r>
        <w:rPr>
          <w:sz w:val="24"/>
          <w:szCs w:val="24"/>
        </w:rPr>
        <w:t xml:space="preserve"> </w:t>
      </w:r>
      <w:r w:rsidR="007F2A69">
        <w:rPr>
          <w:sz w:val="24"/>
          <w:szCs w:val="24"/>
        </w:rPr>
        <w:t>4.1. В помещения, где размещены технические средства, позволяющие осуществлять обработку персональных данных, а также хранятся носители информации, допускаются только работники и должностные лица органов местного самоуправления МО «</w:t>
      </w:r>
      <w:proofErr w:type="spellStart"/>
      <w:r>
        <w:rPr>
          <w:sz w:val="24"/>
          <w:szCs w:val="24"/>
        </w:rPr>
        <w:t>Шеговарское</w:t>
      </w:r>
      <w:proofErr w:type="spellEnd"/>
      <w:r w:rsidR="007F2A69">
        <w:rPr>
          <w:sz w:val="24"/>
          <w:szCs w:val="24"/>
        </w:rPr>
        <w:t>», получившие доступ к персональным данным.</w:t>
      </w:r>
    </w:p>
    <w:p w:rsidR="007F2A69" w:rsidRDefault="00A6680C" w:rsidP="007F2A69">
      <w:pPr>
        <w:pStyle w:val="1"/>
        <w:numPr>
          <w:ilvl w:val="1"/>
          <w:numId w:val="2"/>
        </w:numPr>
        <w:shd w:val="clear" w:color="auto" w:fill="auto"/>
        <w:tabs>
          <w:tab w:val="left" w:pos="0"/>
        </w:tabs>
        <w:spacing w:before="0" w:line="317" w:lineRule="exact"/>
        <w:ind w:left="0" w:right="40" w:firstLine="620"/>
        <w:rPr>
          <w:sz w:val="24"/>
          <w:szCs w:val="24"/>
        </w:rPr>
      </w:pPr>
      <w:r>
        <w:rPr>
          <w:sz w:val="24"/>
          <w:szCs w:val="24"/>
        </w:rPr>
        <w:t xml:space="preserve"> </w:t>
      </w:r>
      <w:proofErr w:type="gramStart"/>
      <w:r w:rsidR="007F2A69">
        <w:rPr>
          <w:sz w:val="24"/>
          <w:szCs w:val="24"/>
        </w:rPr>
        <w:t>Нахождение в помещениях, в которых ведется обработка персональных данных, лиц, не являющихся работниками и должностными лицами органов местного самоуправления МО «</w:t>
      </w:r>
      <w:proofErr w:type="spellStart"/>
      <w:r>
        <w:rPr>
          <w:sz w:val="24"/>
          <w:szCs w:val="24"/>
        </w:rPr>
        <w:t>Шеговарское</w:t>
      </w:r>
      <w:proofErr w:type="spellEnd"/>
      <w:r w:rsidR="007F2A69">
        <w:rPr>
          <w:sz w:val="24"/>
          <w:szCs w:val="24"/>
        </w:rPr>
        <w:t>», получившими доступ к персональным данным, возможно только в присутствии работников и должностных лиц органов местного самоуправления МО «</w:t>
      </w:r>
      <w:proofErr w:type="spellStart"/>
      <w:r>
        <w:rPr>
          <w:sz w:val="24"/>
          <w:szCs w:val="24"/>
        </w:rPr>
        <w:t>Шеговарское</w:t>
      </w:r>
      <w:proofErr w:type="spellEnd"/>
      <w:r w:rsidR="007F2A69">
        <w:rPr>
          <w:sz w:val="24"/>
          <w:szCs w:val="24"/>
        </w:rPr>
        <w:t>», получивших доступ к персональным данным на время, ограниченное необходимостью решения вопросов, связанных с исполнением должностных функций и (или) осуществлением полномочий в</w:t>
      </w:r>
      <w:proofErr w:type="gramEnd"/>
      <w:r w:rsidR="007F2A69">
        <w:rPr>
          <w:sz w:val="24"/>
          <w:szCs w:val="24"/>
        </w:rPr>
        <w:t xml:space="preserve"> </w:t>
      </w:r>
      <w:proofErr w:type="gramStart"/>
      <w:r w:rsidR="007F2A69">
        <w:rPr>
          <w:sz w:val="24"/>
          <w:szCs w:val="24"/>
        </w:rPr>
        <w:t>рамках</w:t>
      </w:r>
      <w:proofErr w:type="gramEnd"/>
      <w:r w:rsidR="007F2A69">
        <w:rPr>
          <w:sz w:val="24"/>
          <w:szCs w:val="24"/>
        </w:rPr>
        <w:t xml:space="preserve"> договоров, заключенных с органами местного самоуправления МО «</w:t>
      </w:r>
      <w:proofErr w:type="spellStart"/>
      <w:r>
        <w:rPr>
          <w:sz w:val="24"/>
          <w:szCs w:val="24"/>
        </w:rPr>
        <w:t>Шеговарское</w:t>
      </w:r>
      <w:proofErr w:type="spellEnd"/>
      <w:r w:rsidR="007F2A69">
        <w:rPr>
          <w:sz w:val="24"/>
          <w:szCs w:val="24"/>
        </w:rPr>
        <w:t>».</w:t>
      </w:r>
    </w:p>
    <w:p w:rsidR="007F2A69" w:rsidRDefault="00A6680C" w:rsidP="007F2A69">
      <w:pPr>
        <w:pStyle w:val="1"/>
        <w:shd w:val="clear" w:color="auto" w:fill="auto"/>
        <w:tabs>
          <w:tab w:val="left" w:pos="922"/>
        </w:tabs>
        <w:spacing w:before="0" w:line="317" w:lineRule="exact"/>
        <w:ind w:right="40"/>
        <w:rPr>
          <w:sz w:val="24"/>
          <w:szCs w:val="24"/>
        </w:rPr>
      </w:pPr>
      <w:r>
        <w:rPr>
          <w:sz w:val="24"/>
          <w:szCs w:val="24"/>
        </w:rPr>
        <w:lastRenderedPageBreak/>
        <w:t xml:space="preserve">         </w:t>
      </w:r>
      <w:r w:rsidR="007F2A69">
        <w:rPr>
          <w:sz w:val="24"/>
          <w:szCs w:val="24"/>
        </w:rPr>
        <w:t>4.3. Работники и должностные лица органов местного с</w:t>
      </w:r>
      <w:r>
        <w:rPr>
          <w:sz w:val="24"/>
          <w:szCs w:val="24"/>
        </w:rPr>
        <w:t xml:space="preserve">амоуправления  </w:t>
      </w:r>
      <w:r w:rsidR="007F2A69">
        <w:rPr>
          <w:sz w:val="24"/>
          <w:szCs w:val="24"/>
        </w:rPr>
        <w:t>МО «</w:t>
      </w:r>
      <w:proofErr w:type="spellStart"/>
      <w:r>
        <w:rPr>
          <w:sz w:val="24"/>
          <w:szCs w:val="24"/>
        </w:rPr>
        <w:t>Шеговарское</w:t>
      </w:r>
      <w:proofErr w:type="spellEnd"/>
      <w:r w:rsidR="007F2A69">
        <w:rPr>
          <w:sz w:val="24"/>
          <w:szCs w:val="24"/>
        </w:rPr>
        <w:t>», получившие доступ к персональным данным, не должны покидать помещение, в котором ведется обработка персональных данных, оставляя в нем без присмотра посторонних лиц, включая работников орган</w:t>
      </w:r>
      <w:r>
        <w:rPr>
          <w:sz w:val="24"/>
          <w:szCs w:val="24"/>
        </w:rPr>
        <w:t xml:space="preserve">ов местного самоуправления </w:t>
      </w:r>
      <w:r w:rsidR="007F2A69">
        <w:rPr>
          <w:sz w:val="24"/>
          <w:szCs w:val="24"/>
        </w:rPr>
        <w:t>МО «</w:t>
      </w:r>
      <w:proofErr w:type="spellStart"/>
      <w:r>
        <w:rPr>
          <w:sz w:val="24"/>
          <w:szCs w:val="24"/>
        </w:rPr>
        <w:t>Шеговарское</w:t>
      </w:r>
      <w:proofErr w:type="spellEnd"/>
      <w:r w:rsidR="007F2A69">
        <w:rPr>
          <w:sz w:val="24"/>
          <w:szCs w:val="24"/>
        </w:rPr>
        <w:t>», не уполномоченных на обработку персональных данных.</w:t>
      </w:r>
    </w:p>
    <w:p w:rsidR="007F2A69" w:rsidRDefault="00A6680C" w:rsidP="00A6680C">
      <w:pPr>
        <w:pStyle w:val="1"/>
        <w:shd w:val="clear" w:color="auto" w:fill="auto"/>
        <w:tabs>
          <w:tab w:val="left" w:pos="922"/>
        </w:tabs>
        <w:spacing w:before="0" w:line="317" w:lineRule="exact"/>
        <w:rPr>
          <w:sz w:val="24"/>
          <w:szCs w:val="24"/>
        </w:rPr>
      </w:pPr>
      <w:r>
        <w:rPr>
          <w:sz w:val="24"/>
          <w:szCs w:val="24"/>
        </w:rPr>
        <w:t xml:space="preserve">         </w:t>
      </w:r>
      <w:r w:rsidR="007F2A69">
        <w:rPr>
          <w:sz w:val="24"/>
          <w:szCs w:val="24"/>
        </w:rPr>
        <w:t>5.Для помещений, в которых обраб</w:t>
      </w:r>
      <w:r>
        <w:rPr>
          <w:sz w:val="24"/>
          <w:szCs w:val="24"/>
        </w:rPr>
        <w:t xml:space="preserve">атываются персональные данные,  </w:t>
      </w:r>
      <w:r w:rsidR="007F2A69">
        <w:rPr>
          <w:sz w:val="24"/>
          <w:szCs w:val="24"/>
        </w:rPr>
        <w:t>организуется режим обеспечения безопасно</w:t>
      </w:r>
      <w:r>
        <w:rPr>
          <w:sz w:val="24"/>
          <w:szCs w:val="24"/>
        </w:rPr>
        <w:t xml:space="preserve">сти, при котором обеспечивается </w:t>
      </w:r>
      <w:r w:rsidR="007F2A69">
        <w:rPr>
          <w:sz w:val="24"/>
          <w:szCs w:val="24"/>
        </w:rPr>
        <w:t>сохранность носителей персональных данных и средств защиты информации, а также исключается возможность неконтролируемого проникновения и пребывания в этих помещениях посторонних лиц.</w:t>
      </w:r>
    </w:p>
    <w:p w:rsidR="007F2A69" w:rsidRDefault="007F2A69" w:rsidP="007F2A69">
      <w:pPr>
        <w:pStyle w:val="1"/>
        <w:shd w:val="clear" w:color="auto" w:fill="auto"/>
        <w:spacing w:before="0" w:line="317" w:lineRule="exact"/>
        <w:ind w:left="20" w:right="40" w:firstLine="600"/>
        <w:rPr>
          <w:sz w:val="24"/>
          <w:szCs w:val="24"/>
        </w:rPr>
      </w:pPr>
      <w:r>
        <w:rPr>
          <w:sz w:val="24"/>
          <w:szCs w:val="24"/>
        </w:rPr>
        <w:t>При хранении материальных носителей персональных данных должны соблюдаться условия, обеспечивающие сохранность персональных данных и исключающие несанкционированный доступ к ним.</w:t>
      </w:r>
    </w:p>
    <w:p w:rsidR="007F2A69" w:rsidRDefault="007F2A69" w:rsidP="007F2A69">
      <w:pPr>
        <w:pStyle w:val="1"/>
        <w:shd w:val="clear" w:color="auto" w:fill="auto"/>
        <w:spacing w:before="0" w:line="317" w:lineRule="exact"/>
        <w:ind w:left="20" w:right="40" w:firstLine="600"/>
        <w:rPr>
          <w:sz w:val="24"/>
          <w:szCs w:val="24"/>
        </w:rPr>
      </w:pPr>
      <w:r>
        <w:rPr>
          <w:sz w:val="24"/>
          <w:szCs w:val="24"/>
        </w:rPr>
        <w:t>5.1. Персональные данные на бумажных носителях должны находиться в недоступном для посторонних лиц месте.</w:t>
      </w:r>
    </w:p>
    <w:p w:rsidR="007F2A69" w:rsidRDefault="007F2A69" w:rsidP="007F2A69">
      <w:pPr>
        <w:pStyle w:val="1"/>
        <w:shd w:val="clear" w:color="auto" w:fill="auto"/>
        <w:spacing w:before="0" w:line="317" w:lineRule="exact"/>
        <w:ind w:left="20" w:right="40" w:firstLine="600"/>
        <w:rPr>
          <w:sz w:val="24"/>
          <w:szCs w:val="24"/>
        </w:rPr>
      </w:pPr>
      <w:r>
        <w:rPr>
          <w:sz w:val="24"/>
          <w:szCs w:val="24"/>
        </w:rPr>
        <w:t xml:space="preserve">5.2. Бумажные носители персональных данных и электронные носители персональных данных (диски, </w:t>
      </w:r>
      <w:proofErr w:type="spellStart"/>
      <w:r>
        <w:rPr>
          <w:sz w:val="24"/>
          <w:szCs w:val="24"/>
        </w:rPr>
        <w:t>флеш</w:t>
      </w:r>
      <w:proofErr w:type="spellEnd"/>
      <w:r>
        <w:rPr>
          <w:sz w:val="24"/>
          <w:szCs w:val="24"/>
        </w:rPr>
        <w:t>-карты) хранятся в металлических шкафах, запирающихся на ключ.</w:t>
      </w:r>
    </w:p>
    <w:p w:rsidR="007F2A69" w:rsidRDefault="007F2A69" w:rsidP="007F2A69">
      <w:pPr>
        <w:pStyle w:val="1"/>
        <w:shd w:val="clear" w:color="auto" w:fill="auto"/>
        <w:spacing w:before="0" w:line="317" w:lineRule="exact"/>
        <w:ind w:left="20" w:right="40" w:firstLine="600"/>
        <w:rPr>
          <w:sz w:val="24"/>
          <w:szCs w:val="24"/>
        </w:rPr>
      </w:pPr>
      <w:r>
        <w:rPr>
          <w:sz w:val="24"/>
          <w:szCs w:val="24"/>
        </w:rPr>
        <w:t>5.3. Техническое обслуживание компьютерной и организационной техники, сопровождение программных сре</w:t>
      </w:r>
      <w:proofErr w:type="gramStart"/>
      <w:r>
        <w:rPr>
          <w:sz w:val="24"/>
          <w:szCs w:val="24"/>
        </w:rPr>
        <w:t>дств в п</w:t>
      </w:r>
      <w:proofErr w:type="gramEnd"/>
      <w:r>
        <w:rPr>
          <w:sz w:val="24"/>
          <w:szCs w:val="24"/>
        </w:rPr>
        <w:t>омещении, в котором ведется обработка персональных данных, а также проведение других работ осуществляются в присутствии работника, работающего в данном помещении.</w:t>
      </w:r>
    </w:p>
    <w:p w:rsidR="007F2A69" w:rsidRDefault="007F2A69" w:rsidP="007F2A69">
      <w:pPr>
        <w:pStyle w:val="1"/>
        <w:shd w:val="clear" w:color="auto" w:fill="auto"/>
        <w:spacing w:before="0" w:line="317" w:lineRule="exact"/>
        <w:ind w:left="20" w:right="40" w:firstLine="600"/>
        <w:rPr>
          <w:sz w:val="24"/>
          <w:szCs w:val="24"/>
        </w:rPr>
      </w:pPr>
      <w:r>
        <w:rPr>
          <w:sz w:val="24"/>
          <w:szCs w:val="24"/>
        </w:rPr>
        <w:t>5.4. Во время уборки помещений документы конфиденциального характера должны находиться в запирающемся металлическом шкафу, компьютерная техника выключена или заблокирована.</w:t>
      </w:r>
    </w:p>
    <w:p w:rsidR="007F2A69" w:rsidRDefault="007F2A69" w:rsidP="007F2A69">
      <w:pPr>
        <w:pStyle w:val="1"/>
        <w:shd w:val="clear" w:color="auto" w:fill="auto"/>
        <w:spacing w:before="0" w:line="240" w:lineRule="auto"/>
        <w:ind w:left="23" w:firstLine="601"/>
        <w:rPr>
          <w:sz w:val="24"/>
          <w:szCs w:val="24"/>
        </w:rPr>
      </w:pPr>
      <w:r>
        <w:rPr>
          <w:sz w:val="24"/>
          <w:szCs w:val="24"/>
        </w:rPr>
        <w:t>5.5. В нерабочее время помещение запирается на ключ.</w:t>
      </w:r>
    </w:p>
    <w:p w:rsidR="007F2A69" w:rsidRDefault="007F2A69" w:rsidP="007F2A69">
      <w:pPr>
        <w:pStyle w:val="1"/>
        <w:shd w:val="clear" w:color="auto" w:fill="auto"/>
        <w:spacing w:before="0" w:line="240" w:lineRule="auto"/>
        <w:ind w:left="23" w:firstLine="601"/>
        <w:rPr>
          <w:sz w:val="24"/>
          <w:szCs w:val="24"/>
        </w:rPr>
      </w:pPr>
      <w:r>
        <w:rPr>
          <w:sz w:val="24"/>
          <w:szCs w:val="24"/>
        </w:rPr>
        <w:t xml:space="preserve">5.6. В случае необходимости принятия в нерабочее время экстренных мер при срабатывании пожарной или охранной сигнализации, авариях в системах </w:t>
      </w:r>
      <w:proofErr w:type="spellStart"/>
      <w:r>
        <w:rPr>
          <w:sz w:val="24"/>
          <w:szCs w:val="24"/>
        </w:rPr>
        <w:t>энерг</w:t>
      </w:r>
      <w:proofErr w:type="gramStart"/>
      <w:r>
        <w:rPr>
          <w:sz w:val="24"/>
          <w:szCs w:val="24"/>
        </w:rPr>
        <w:t>о</w:t>
      </w:r>
      <w:proofErr w:type="spellEnd"/>
      <w:r>
        <w:rPr>
          <w:sz w:val="24"/>
          <w:szCs w:val="24"/>
        </w:rPr>
        <w:t>-</w:t>
      </w:r>
      <w:proofErr w:type="gramEnd"/>
      <w:r>
        <w:rPr>
          <w:sz w:val="24"/>
          <w:szCs w:val="24"/>
        </w:rPr>
        <w:t>, водо- и теплоснабжения помещение, в котором ведется обработка персональных данных, вскрывается комиссией в составе не менее двух человек.</w:t>
      </w:r>
    </w:p>
    <w:p w:rsidR="007F2A69" w:rsidRDefault="007F2A69" w:rsidP="007F2A69">
      <w:pPr>
        <w:pStyle w:val="1"/>
        <w:shd w:val="clear" w:color="auto" w:fill="auto"/>
        <w:spacing w:before="0" w:line="240" w:lineRule="auto"/>
        <w:rPr>
          <w:sz w:val="24"/>
          <w:szCs w:val="24"/>
        </w:rPr>
      </w:pPr>
      <w:r>
        <w:rPr>
          <w:sz w:val="24"/>
          <w:szCs w:val="24"/>
        </w:rPr>
        <w:t xml:space="preserve">      </w:t>
      </w:r>
      <w:r w:rsidR="00A6680C">
        <w:rPr>
          <w:sz w:val="24"/>
          <w:szCs w:val="24"/>
        </w:rPr>
        <w:t xml:space="preserve">  </w:t>
      </w:r>
      <w:r>
        <w:rPr>
          <w:sz w:val="24"/>
          <w:szCs w:val="24"/>
        </w:rPr>
        <w:t xml:space="preserve">  6. Ответственным за организацию доступа в помещения органов местного самоуправления МО «</w:t>
      </w:r>
      <w:proofErr w:type="spellStart"/>
      <w:r w:rsidR="00A6680C">
        <w:rPr>
          <w:sz w:val="24"/>
          <w:szCs w:val="24"/>
        </w:rPr>
        <w:t>Шеговарское</w:t>
      </w:r>
      <w:proofErr w:type="spellEnd"/>
      <w:r>
        <w:rPr>
          <w:sz w:val="24"/>
          <w:szCs w:val="24"/>
        </w:rPr>
        <w:t>», в которых ведется обработка персональных данных, является глава муниципального образования</w:t>
      </w:r>
      <w:r w:rsidR="00A6680C">
        <w:rPr>
          <w:sz w:val="24"/>
          <w:szCs w:val="24"/>
        </w:rPr>
        <w:t xml:space="preserve"> </w:t>
      </w:r>
      <w:r>
        <w:rPr>
          <w:sz w:val="24"/>
          <w:szCs w:val="24"/>
        </w:rPr>
        <w:t xml:space="preserve"> «</w:t>
      </w:r>
      <w:proofErr w:type="spellStart"/>
      <w:r w:rsidR="00A6680C">
        <w:rPr>
          <w:sz w:val="24"/>
          <w:szCs w:val="24"/>
        </w:rPr>
        <w:t>Шеговарское</w:t>
      </w:r>
      <w:proofErr w:type="spellEnd"/>
      <w:r>
        <w:rPr>
          <w:sz w:val="24"/>
          <w:szCs w:val="24"/>
        </w:rPr>
        <w:t>».</w:t>
      </w:r>
    </w:p>
    <w:p w:rsidR="007F2A69" w:rsidRDefault="007F2A69" w:rsidP="007F2A69">
      <w:pPr>
        <w:pStyle w:val="1"/>
        <w:shd w:val="clear" w:color="auto" w:fill="auto"/>
        <w:tabs>
          <w:tab w:val="left" w:pos="956"/>
        </w:tabs>
        <w:spacing w:before="0" w:line="312" w:lineRule="exact"/>
        <w:ind w:left="620"/>
        <w:rPr>
          <w:sz w:val="24"/>
          <w:szCs w:val="24"/>
        </w:rPr>
      </w:pPr>
    </w:p>
    <w:p w:rsidR="007F2A69" w:rsidRDefault="007F2A69" w:rsidP="007F2A69">
      <w:pPr>
        <w:jc w:val="both"/>
        <w:rPr>
          <w:rFonts w:ascii="Times New Roman" w:hAnsi="Times New Roman" w:cs="Times New Roman"/>
          <w:sz w:val="24"/>
          <w:szCs w:val="24"/>
        </w:rPr>
      </w:pPr>
    </w:p>
    <w:p w:rsidR="007F2A69" w:rsidRDefault="007F2A69" w:rsidP="007F2A69">
      <w:pPr>
        <w:spacing w:after="0"/>
        <w:rPr>
          <w:rFonts w:ascii="Times New Roman" w:hAnsi="Times New Roman" w:cs="Times New Roman"/>
          <w:sz w:val="24"/>
          <w:szCs w:val="24"/>
        </w:rPr>
      </w:pPr>
    </w:p>
    <w:p w:rsidR="007F2A69" w:rsidRDefault="007F2A69" w:rsidP="007F2A69">
      <w:pPr>
        <w:rPr>
          <w:rFonts w:ascii="Times New Roman" w:hAnsi="Times New Roman" w:cs="Times New Roman"/>
          <w:sz w:val="24"/>
          <w:szCs w:val="24"/>
        </w:rPr>
      </w:pPr>
    </w:p>
    <w:p w:rsidR="007F2A69" w:rsidRDefault="007F2A69" w:rsidP="007F2A69">
      <w:pPr>
        <w:pStyle w:val="ConsPlusNormal"/>
        <w:jc w:val="right"/>
      </w:pPr>
    </w:p>
    <w:p w:rsidR="007F2A69" w:rsidRDefault="007F2A69" w:rsidP="007F2A69">
      <w:pPr>
        <w:pStyle w:val="ConsPlusNormal"/>
        <w:jc w:val="right"/>
      </w:pPr>
    </w:p>
    <w:p w:rsidR="007F2A69" w:rsidRDefault="007F2A69" w:rsidP="007F2A69">
      <w:pPr>
        <w:pStyle w:val="ConsPlusNormal"/>
        <w:jc w:val="right"/>
      </w:pPr>
    </w:p>
    <w:p w:rsidR="007F2A69" w:rsidRDefault="007F2A69" w:rsidP="007F2A69">
      <w:pPr>
        <w:pStyle w:val="ConsPlusNormal"/>
        <w:jc w:val="right"/>
      </w:pPr>
    </w:p>
    <w:p w:rsidR="007F2A69" w:rsidRDefault="007F2A69" w:rsidP="007F2A69">
      <w:pPr>
        <w:pStyle w:val="ConsPlusNormal"/>
        <w:jc w:val="right"/>
      </w:pPr>
    </w:p>
    <w:p w:rsidR="007F2A69" w:rsidRDefault="007F2A69" w:rsidP="007F2A69">
      <w:pPr>
        <w:pStyle w:val="ConsPlusNormal"/>
        <w:jc w:val="right"/>
      </w:pPr>
    </w:p>
    <w:p w:rsidR="007F2A69" w:rsidRDefault="007F2A69" w:rsidP="007F2A69">
      <w:pPr>
        <w:jc w:val="both"/>
        <w:rPr>
          <w:sz w:val="28"/>
          <w:szCs w:val="28"/>
        </w:rPr>
      </w:pPr>
    </w:p>
    <w:p w:rsidR="007F2A69" w:rsidRDefault="007F2A69" w:rsidP="007F2A69">
      <w:pPr>
        <w:jc w:val="both"/>
        <w:rPr>
          <w:sz w:val="28"/>
          <w:szCs w:val="28"/>
        </w:rPr>
      </w:pPr>
    </w:p>
    <w:p w:rsidR="007F2A69" w:rsidRDefault="007F2A69" w:rsidP="007F2A69">
      <w:pPr>
        <w:jc w:val="both"/>
        <w:rPr>
          <w:sz w:val="28"/>
          <w:szCs w:val="28"/>
        </w:rPr>
      </w:pPr>
    </w:p>
    <w:p w:rsidR="00451AE2" w:rsidRDefault="00451AE2"/>
    <w:sectPr w:rsidR="00451AE2" w:rsidSect="007F2A69">
      <w:pgSz w:w="11906" w:h="16838"/>
      <w:pgMar w:top="567"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A5517"/>
    <w:multiLevelType w:val="multilevel"/>
    <w:tmpl w:val="2904E14C"/>
    <w:lvl w:ilvl="0">
      <w:start w:val="4"/>
      <w:numFmt w:val="decimal"/>
      <w:lvlText w:val="%1."/>
      <w:lvlJc w:val="left"/>
      <w:pPr>
        <w:ind w:left="420" w:hanging="420"/>
      </w:pPr>
    </w:lvl>
    <w:lvl w:ilvl="1">
      <w:start w:val="2"/>
      <w:numFmt w:val="decimal"/>
      <w:lvlText w:val="%1.%2."/>
      <w:lvlJc w:val="left"/>
      <w:pPr>
        <w:ind w:left="1340" w:hanging="720"/>
      </w:pPr>
    </w:lvl>
    <w:lvl w:ilvl="2">
      <w:start w:val="1"/>
      <w:numFmt w:val="decimal"/>
      <w:lvlText w:val="%1.%2.%3."/>
      <w:lvlJc w:val="left"/>
      <w:pPr>
        <w:ind w:left="1960" w:hanging="720"/>
      </w:pPr>
    </w:lvl>
    <w:lvl w:ilvl="3">
      <w:start w:val="1"/>
      <w:numFmt w:val="decimal"/>
      <w:lvlText w:val="%1.%2.%3.%4."/>
      <w:lvlJc w:val="left"/>
      <w:pPr>
        <w:ind w:left="2940" w:hanging="1080"/>
      </w:pPr>
    </w:lvl>
    <w:lvl w:ilvl="4">
      <w:start w:val="1"/>
      <w:numFmt w:val="decimal"/>
      <w:lvlText w:val="%1.%2.%3.%4.%5."/>
      <w:lvlJc w:val="left"/>
      <w:pPr>
        <w:ind w:left="3560" w:hanging="1080"/>
      </w:pPr>
    </w:lvl>
    <w:lvl w:ilvl="5">
      <w:start w:val="1"/>
      <w:numFmt w:val="decimal"/>
      <w:lvlText w:val="%1.%2.%3.%4.%5.%6."/>
      <w:lvlJc w:val="left"/>
      <w:pPr>
        <w:ind w:left="4540" w:hanging="1440"/>
      </w:pPr>
    </w:lvl>
    <w:lvl w:ilvl="6">
      <w:start w:val="1"/>
      <w:numFmt w:val="decimal"/>
      <w:lvlText w:val="%1.%2.%3.%4.%5.%6.%7."/>
      <w:lvlJc w:val="left"/>
      <w:pPr>
        <w:ind w:left="5520" w:hanging="1800"/>
      </w:pPr>
    </w:lvl>
    <w:lvl w:ilvl="7">
      <w:start w:val="1"/>
      <w:numFmt w:val="decimal"/>
      <w:lvlText w:val="%1.%2.%3.%4.%5.%6.%7.%8."/>
      <w:lvlJc w:val="left"/>
      <w:pPr>
        <w:ind w:left="6140" w:hanging="1800"/>
      </w:pPr>
    </w:lvl>
    <w:lvl w:ilvl="8">
      <w:start w:val="1"/>
      <w:numFmt w:val="decimal"/>
      <w:lvlText w:val="%1.%2.%3.%4.%5.%6.%7.%8.%9."/>
      <w:lvlJc w:val="left"/>
      <w:pPr>
        <w:ind w:left="7120" w:hanging="2160"/>
      </w:pPr>
    </w:lvl>
  </w:abstractNum>
  <w:abstractNum w:abstractNumId="1">
    <w:nsid w:val="41E77785"/>
    <w:multiLevelType w:val="multilevel"/>
    <w:tmpl w:val="0338CDD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A0D"/>
    <w:rsid w:val="00162E2F"/>
    <w:rsid w:val="001D1A0D"/>
    <w:rsid w:val="00451AE2"/>
    <w:rsid w:val="004C144D"/>
    <w:rsid w:val="007F2A69"/>
    <w:rsid w:val="00A668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A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F2A69"/>
    <w:rPr>
      <w:color w:val="0000FF"/>
      <w:u w:val="single"/>
    </w:rPr>
  </w:style>
  <w:style w:type="paragraph" w:styleId="a4">
    <w:name w:val="List Paragraph"/>
    <w:basedOn w:val="a"/>
    <w:uiPriority w:val="34"/>
    <w:qFormat/>
    <w:rsid w:val="007F2A6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7F2A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7F2A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7F2A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5">
    <w:name w:val="Основной текст_"/>
    <w:basedOn w:val="a0"/>
    <w:link w:val="1"/>
    <w:locked/>
    <w:rsid w:val="007F2A69"/>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5"/>
    <w:rsid w:val="007F2A69"/>
    <w:pPr>
      <w:shd w:val="clear" w:color="auto" w:fill="FFFFFF"/>
      <w:spacing w:before="600" w:after="0" w:line="322" w:lineRule="exact"/>
      <w:jc w:val="both"/>
    </w:pPr>
    <w:rPr>
      <w:rFonts w:ascii="Times New Roman" w:eastAsia="Times New Roman" w:hAnsi="Times New Roman" w:cs="Times New Roman"/>
      <w:sz w:val="27"/>
      <w:szCs w:val="27"/>
    </w:rPr>
  </w:style>
  <w:style w:type="paragraph" w:styleId="a6">
    <w:name w:val="Balloon Text"/>
    <w:basedOn w:val="a"/>
    <w:link w:val="a7"/>
    <w:uiPriority w:val="99"/>
    <w:semiHidden/>
    <w:unhideWhenUsed/>
    <w:rsid w:val="004C14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14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A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F2A69"/>
    <w:rPr>
      <w:color w:val="0000FF"/>
      <w:u w:val="single"/>
    </w:rPr>
  </w:style>
  <w:style w:type="paragraph" w:styleId="a4">
    <w:name w:val="List Paragraph"/>
    <w:basedOn w:val="a"/>
    <w:uiPriority w:val="34"/>
    <w:qFormat/>
    <w:rsid w:val="007F2A6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7F2A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7F2A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7F2A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5">
    <w:name w:val="Основной текст_"/>
    <w:basedOn w:val="a0"/>
    <w:link w:val="1"/>
    <w:locked/>
    <w:rsid w:val="007F2A69"/>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5"/>
    <w:rsid w:val="007F2A69"/>
    <w:pPr>
      <w:shd w:val="clear" w:color="auto" w:fill="FFFFFF"/>
      <w:spacing w:before="600" w:after="0" w:line="322" w:lineRule="exact"/>
      <w:jc w:val="both"/>
    </w:pPr>
    <w:rPr>
      <w:rFonts w:ascii="Times New Roman" w:eastAsia="Times New Roman" w:hAnsi="Times New Roman" w:cs="Times New Roman"/>
      <w:sz w:val="27"/>
      <w:szCs w:val="27"/>
    </w:rPr>
  </w:style>
  <w:style w:type="paragraph" w:styleId="a6">
    <w:name w:val="Balloon Text"/>
    <w:basedOn w:val="a"/>
    <w:link w:val="a7"/>
    <w:uiPriority w:val="99"/>
    <w:semiHidden/>
    <w:unhideWhenUsed/>
    <w:rsid w:val="004C14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14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56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cuments\&#1087;&#1086;&#1089;&#1090;&#1072;&#1085;&#1086;&#1074;&#1083;&#1077;&#1085;&#1080;&#1077;%20&#8470;%2065%20&#1086;&#1090;%2002.12.2016.docx" TargetMode="External"/><Relationship Id="rId13" Type="http://schemas.openxmlformats.org/officeDocument/2006/relationships/hyperlink" Target="file:///C:\Users\User\Documents\&#1087;&#1086;&#1089;&#1090;&#1072;&#1085;&#1086;&#1074;&#1083;&#1077;&#1085;&#1080;&#1077;%20&#8470;%2065%20&#1086;&#1090;%2002.12.2016.docx" TargetMode="External"/><Relationship Id="rId18" Type="http://schemas.openxmlformats.org/officeDocument/2006/relationships/hyperlink" Target="consultantplus://offline/ref=A9C657FE0ECE561881AAF73C7E9EC4C8DA31045DFBB4C9DF3E5B7820E11CCA54C6C61809gDEDG" TargetMode="External"/><Relationship Id="rId26" Type="http://schemas.openxmlformats.org/officeDocument/2006/relationships/hyperlink" Target="consultantplus://offline/ref=A9C657FE0ECE561881AAF73C7E9EC4C8DA31045DFBB4C9DF3E5B7820E1g1ECG" TargetMode="External"/><Relationship Id="rId39" Type="http://schemas.openxmlformats.org/officeDocument/2006/relationships/hyperlink" Target="consultantplus://offline/ref=A9C657FE0ECE561881AAF73C7E9EC4C8DA31045DFBB4C9DF3E5B7820E1g1ECG" TargetMode="External"/><Relationship Id="rId3" Type="http://schemas.microsoft.com/office/2007/relationships/stylesWithEffects" Target="stylesWithEffects.xml"/><Relationship Id="rId21" Type="http://schemas.openxmlformats.org/officeDocument/2006/relationships/hyperlink" Target="consultantplus://offline/ref=A9C657FE0ECE561881AAF73C7E9EC4C8DA310755F6B3C9DF3E5B7820E11CCA54C6C61809DF544242g3EAG" TargetMode="External"/><Relationship Id="rId34" Type="http://schemas.openxmlformats.org/officeDocument/2006/relationships/hyperlink" Target="file:///C:\Users\User\Documents\&#1087;&#1086;&#1089;&#1090;&#1072;&#1085;&#1086;&#1074;&#1083;&#1077;&#1085;&#1080;&#1077;%20&#8470;%2065%20&#1086;&#1090;%2002.12.2016.docx" TargetMode="External"/><Relationship Id="rId42" Type="http://schemas.openxmlformats.org/officeDocument/2006/relationships/hyperlink" Target="consultantplus://offline/ref=A9C657FE0ECE561881AAF73C7E9EC4C8DA31045DFBB4C9DF3E5B7820E11CCA54C6C61809DF544449g3EDG" TargetMode="External"/><Relationship Id="rId47" Type="http://schemas.openxmlformats.org/officeDocument/2006/relationships/fontTable" Target="fontTable.xml"/><Relationship Id="rId7" Type="http://schemas.openxmlformats.org/officeDocument/2006/relationships/hyperlink" Target="consultantplus://offline/ref=A9C657FE0ECE561881AAF73C7E9EC4C8DA310A59FDB0C9DF3E5B7820E11CCA54C6C61809DF544440g3EEG" TargetMode="External"/><Relationship Id="rId12" Type="http://schemas.openxmlformats.org/officeDocument/2006/relationships/hyperlink" Target="file:///C:\Users\User\Documents\&#1087;&#1086;&#1089;&#1090;&#1072;&#1085;&#1086;&#1074;&#1083;&#1077;&#1085;&#1080;&#1077;%20&#8470;%2065%20&#1086;&#1090;%2002.12.2016.docx" TargetMode="External"/><Relationship Id="rId17" Type="http://schemas.openxmlformats.org/officeDocument/2006/relationships/hyperlink" Target="consultantplus://offline/ref=A9C657FE0ECE561881AAF73C7E9EC4C8DA31045DFBB4C9DF3E5B7820E11CCA54C6C61809DF544647g3EFG" TargetMode="External"/><Relationship Id="rId25" Type="http://schemas.openxmlformats.org/officeDocument/2006/relationships/hyperlink" Target="file:///C:\Users\User\Documents\&#1087;&#1086;&#1089;&#1090;&#1072;&#1085;&#1086;&#1074;&#1083;&#1077;&#1085;&#1080;&#1077;%20&#8470;%2065%20&#1086;&#1090;%2002.12.2016.docx" TargetMode="External"/><Relationship Id="rId33" Type="http://schemas.openxmlformats.org/officeDocument/2006/relationships/hyperlink" Target="file:///C:\Users\User\Documents\&#1087;&#1086;&#1089;&#1090;&#1072;&#1085;&#1086;&#1074;&#1083;&#1077;&#1085;&#1080;&#1077;%20&#8470;%2065%20&#1086;&#1090;%2002.12.2016.docx" TargetMode="External"/><Relationship Id="rId38" Type="http://schemas.openxmlformats.org/officeDocument/2006/relationships/hyperlink" Target="consultantplus://offline/ref=A9C657FE0ECE561881AAF73C7E9EC4C8DA31045DFBB4C9DF3E5B7820E11CCA54C6C61809DF544646g3EBG" TargetMode="External"/><Relationship Id="rId46" Type="http://schemas.openxmlformats.org/officeDocument/2006/relationships/hyperlink" Target="consultantplus://offline/ref=A9C657FE0ECE561881AAF73C7E9EC4C8DA31075DF9B5C9DF3E5B7820E11CCA54C6C61809DF544440g3E6G" TargetMode="External"/><Relationship Id="rId2" Type="http://schemas.openxmlformats.org/officeDocument/2006/relationships/styles" Target="styles.xml"/><Relationship Id="rId16" Type="http://schemas.openxmlformats.org/officeDocument/2006/relationships/hyperlink" Target="file:///C:\Users\User\Documents\&#1087;&#1086;&#1089;&#1090;&#1072;&#1085;&#1086;&#1074;&#1083;&#1077;&#1085;&#1080;&#1077;%20&#8470;%2065%20&#1086;&#1090;%2002.12.2016.docx" TargetMode="External"/><Relationship Id="rId20" Type="http://schemas.openxmlformats.org/officeDocument/2006/relationships/hyperlink" Target="consultantplus://offline/ref=A9C657FE0ECE561881AAF73C7E9EC4C8DA300058FBB6C9DF3E5B7820E1g1ECG" TargetMode="External"/><Relationship Id="rId29" Type="http://schemas.openxmlformats.org/officeDocument/2006/relationships/hyperlink" Target="file:///C:\Users\User\Documents\&#1087;&#1086;&#1089;&#1090;&#1072;&#1085;&#1086;&#1074;&#1083;&#1077;&#1085;&#1080;&#1077;%20&#8470;%2065%20&#1086;&#1090;%2002.12.2016.docx" TargetMode="External"/><Relationship Id="rId41" Type="http://schemas.openxmlformats.org/officeDocument/2006/relationships/hyperlink" Target="consultantplus://offline/ref=A9C657FE0ECE561881AAF73C7E9EC4C8DA31045DFBB4C9DF3E5B7820E11CCA54C6C61809DF544647g3E6G" TargetMode="External"/><Relationship Id="rId1" Type="http://schemas.openxmlformats.org/officeDocument/2006/relationships/numbering" Target="numbering.xml"/><Relationship Id="rId6" Type="http://schemas.openxmlformats.org/officeDocument/2006/relationships/hyperlink" Target="consultantplus://offline/ref=A9C657FE0ECE561881AAF73C7E9EC4C8DA31045DFBB4C9DF3E5B7820E11CCA54C6C61809DF544645g3E7G" TargetMode="External"/><Relationship Id="rId11" Type="http://schemas.openxmlformats.org/officeDocument/2006/relationships/hyperlink" Target="file:///C:\Users\User\Documents\&#1087;&#1086;&#1089;&#1090;&#1072;&#1085;&#1086;&#1074;&#1083;&#1077;&#1085;&#1080;&#1077;%20&#8470;%2065%20&#1086;&#1090;%2002.12.2016.docx" TargetMode="External"/><Relationship Id="rId24" Type="http://schemas.openxmlformats.org/officeDocument/2006/relationships/hyperlink" Target="consultantplus://offline/ref=A9C657FE0ECE561881AAF73C7E9EC4C8DA310755F6B3C9DF3E5B7820E11CCA54C6C61809DF544245g3ECG" TargetMode="External"/><Relationship Id="rId32" Type="http://schemas.openxmlformats.org/officeDocument/2006/relationships/hyperlink" Target="file:///C:\Users\User\Documents\&#1087;&#1086;&#1089;&#1090;&#1072;&#1085;&#1086;&#1074;&#1083;&#1077;&#1085;&#1080;&#1077;%20&#8470;%2065%20&#1086;&#1090;%2002.12.2016.docx" TargetMode="External"/><Relationship Id="rId37" Type="http://schemas.openxmlformats.org/officeDocument/2006/relationships/hyperlink" Target="consultantplus://offline/ref=A9C657FE0ECE561881AAF73C7E9EC4C8DA31045DFBB4C9DF3E5B7820E11CCA54C6C61809DF544747g3E7G" TargetMode="External"/><Relationship Id="rId40" Type="http://schemas.openxmlformats.org/officeDocument/2006/relationships/hyperlink" Target="consultantplus://offline/ref=A9C657FE0ECE561881AAF73C7E9EC4C8DA31045DFBB4C9DF3E5B7820E11CCA54C6C61809DF544647g3EFG" TargetMode="External"/><Relationship Id="rId45" Type="http://schemas.openxmlformats.org/officeDocument/2006/relationships/hyperlink" Target="consultantplus://offline/ref=A9C657FE0ECE561881AAF73C7E9EC4C8DA30015EFFB5C9DF3E5B7820E11CCA54C6C61809DF544042g3EAG" TargetMode="External"/><Relationship Id="rId5" Type="http://schemas.openxmlformats.org/officeDocument/2006/relationships/webSettings" Target="webSettings.xml"/><Relationship Id="rId15" Type="http://schemas.openxmlformats.org/officeDocument/2006/relationships/hyperlink" Target="file:///C:\Users\User\Documents\&#1087;&#1086;&#1089;&#1090;&#1072;&#1085;&#1086;&#1074;&#1083;&#1077;&#1085;&#1080;&#1077;%20&#8470;%2065%20&#1086;&#1090;%2002.12.2016.docx" TargetMode="External"/><Relationship Id="rId23" Type="http://schemas.openxmlformats.org/officeDocument/2006/relationships/hyperlink" Target="consultantplus://offline/ref=A9C657FE0ECE561881AAF73C7E9EC4C8DA31045DFBB4C9DF3E5B7820E11CCA54C6C61809gDECG" TargetMode="External"/><Relationship Id="rId28" Type="http://schemas.openxmlformats.org/officeDocument/2006/relationships/hyperlink" Target="file:///C:\Users\User\Documents\&#1087;&#1086;&#1089;&#1090;&#1072;&#1085;&#1086;&#1074;&#1083;&#1077;&#1085;&#1080;&#1077;%20&#8470;%2065%20&#1086;&#1090;%2002.12.2016.docx" TargetMode="External"/><Relationship Id="rId36" Type="http://schemas.openxmlformats.org/officeDocument/2006/relationships/hyperlink" Target="consultantplus://offline/ref=A9C657FE0ECE561881AAF73C7E9EC4C8DA31045DFBB4C9DF3E5B7820E11CCA54C6C61809DF544747g3E7G" TargetMode="External"/><Relationship Id="rId10" Type="http://schemas.openxmlformats.org/officeDocument/2006/relationships/hyperlink" Target="consultantplus://offline/ref=A9C657FE0ECE561881AAF73C7E9EC4C8DA31045DFBB4C9DF3E5B7820E11CCA54C6C61809DF544747g3E7G" TargetMode="External"/><Relationship Id="rId19" Type="http://schemas.openxmlformats.org/officeDocument/2006/relationships/hyperlink" Target="consultantplus://offline/ref=A9C657FE0ECE561881AAF73C7E9EC4C8DA30015EFFB5C9DF3E5B7820E11CCA54C6C61809DF544042g3EAG" TargetMode="External"/><Relationship Id="rId31" Type="http://schemas.openxmlformats.org/officeDocument/2006/relationships/hyperlink" Target="file:///C:\Users\User\Documents\&#1087;&#1086;&#1089;&#1090;&#1072;&#1085;&#1086;&#1074;&#1083;&#1077;&#1085;&#1080;&#1077;%20&#8470;%2065%20&#1086;&#1090;%2002.12.2016.docx" TargetMode="External"/><Relationship Id="rId44" Type="http://schemas.openxmlformats.org/officeDocument/2006/relationships/hyperlink" Target="consultantplus://offline/ref=A9C657FE0ECE561881AAF73C7E9EC4C8DA30015EFFB5C9DF3E5B7820E11CCA54C6C61809DF544042g3EAG" TargetMode="External"/><Relationship Id="rId4" Type="http://schemas.openxmlformats.org/officeDocument/2006/relationships/settings" Target="settings.xml"/><Relationship Id="rId9" Type="http://schemas.openxmlformats.org/officeDocument/2006/relationships/hyperlink" Target="file:///C:\Users\User\Documents\&#1087;&#1086;&#1089;&#1090;&#1072;&#1085;&#1086;&#1074;&#1083;&#1077;&#1085;&#1080;&#1077;%20&#8470;%2065%20&#1086;&#1090;%2002.12.2016.docx" TargetMode="External"/><Relationship Id="rId14" Type="http://schemas.openxmlformats.org/officeDocument/2006/relationships/hyperlink" Target="file:///C:\Users\User\Documents\&#1087;&#1086;&#1089;&#1090;&#1072;&#1085;&#1086;&#1074;&#1083;&#1077;&#1085;&#1080;&#1077;%20&#8470;%2065%20&#1086;&#1090;%2002.12.2016.docx" TargetMode="External"/><Relationship Id="rId22" Type="http://schemas.openxmlformats.org/officeDocument/2006/relationships/hyperlink" Target="file:///C:\Users\User\Documents\&#1087;&#1086;&#1089;&#1090;&#1072;&#1085;&#1086;&#1074;&#1083;&#1077;&#1085;&#1080;&#1077;%20&#8470;%2065%20&#1086;&#1090;%2002.12.2016.docx" TargetMode="External"/><Relationship Id="rId27" Type="http://schemas.openxmlformats.org/officeDocument/2006/relationships/hyperlink" Target="file:///C:\Users\User\Documents\&#1087;&#1086;&#1089;&#1090;&#1072;&#1085;&#1086;&#1074;&#1083;&#1077;&#1085;&#1080;&#1077;%20&#8470;%2065%20&#1086;&#1090;%2002.12.2016.docx" TargetMode="External"/><Relationship Id="rId30" Type="http://schemas.openxmlformats.org/officeDocument/2006/relationships/hyperlink" Target="file:///C:\Users\User\Documents\&#1087;&#1086;&#1089;&#1090;&#1072;&#1085;&#1086;&#1074;&#1083;&#1077;&#1085;&#1080;&#1077;%20&#8470;%2065%20&#1086;&#1090;%2002.12.2016.docx" TargetMode="External"/><Relationship Id="rId35" Type="http://schemas.openxmlformats.org/officeDocument/2006/relationships/hyperlink" Target="consultantplus://offline/ref=A9C657FE0ECE561881AAF73C7E9EC4C8DA31045DFBB4C9DF3E5B7820E11CCA54C6C61809DF544744g3E8G" TargetMode="External"/><Relationship Id="rId43" Type="http://schemas.openxmlformats.org/officeDocument/2006/relationships/hyperlink" Target="consultantplus://offline/ref=A9C657FE0ECE561881AAF73C7E9EC4C8DA31045DFBB4C9DF3E5B7820E11CCA54C6C61809gDEDG"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8250</Words>
  <Characters>47029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2016-12-30T10:16:00Z</cp:lastPrinted>
  <dcterms:created xsi:type="dcterms:W3CDTF">2016-12-30T09:23:00Z</dcterms:created>
  <dcterms:modified xsi:type="dcterms:W3CDTF">2016-12-30T10:16:00Z</dcterms:modified>
</cp:coreProperties>
</file>